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EF" w:rsidRDefault="008219C0" w:rsidP="008219C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Технологическая карта занятия</w:t>
      </w:r>
    </w:p>
    <w:p w:rsidR="008219C0" w:rsidRDefault="008219C0" w:rsidP="008219C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Предмет: физика, класс: 7</w:t>
      </w:r>
    </w:p>
    <w:p w:rsidR="008219C0" w:rsidRDefault="008219C0" w:rsidP="008219C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602">
        <w:rPr>
          <w:rFonts w:ascii="Times New Roman" w:hAnsi="Times New Roman" w:cs="Times New Roman"/>
          <w:b/>
          <w:sz w:val="26"/>
          <w:szCs w:val="26"/>
        </w:rPr>
        <w:t>Тема:</w:t>
      </w:r>
      <w:r>
        <w:rPr>
          <w:rFonts w:ascii="Times New Roman" w:hAnsi="Times New Roman" w:cs="Times New Roman"/>
          <w:sz w:val="26"/>
          <w:szCs w:val="26"/>
        </w:rPr>
        <w:t xml:space="preserve"> Энергия. Потенциальная и кинетическая энергия.</w:t>
      </w:r>
    </w:p>
    <w:p w:rsidR="008219C0" w:rsidRDefault="008219C0" w:rsidP="008219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82602">
        <w:rPr>
          <w:rFonts w:ascii="Times New Roman" w:hAnsi="Times New Roman" w:cs="Times New Roman"/>
          <w:b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Подведение учащихся к </w:t>
      </w:r>
      <w:r w:rsidRPr="008219C0">
        <w:rPr>
          <w:rFonts w:ascii="Times New Roman" w:hAnsi="Times New Roman"/>
          <w:sz w:val="26"/>
          <w:szCs w:val="26"/>
        </w:rPr>
        <w:t>поняти</w:t>
      </w:r>
      <w:r>
        <w:rPr>
          <w:rFonts w:ascii="Times New Roman" w:hAnsi="Times New Roman"/>
          <w:sz w:val="26"/>
          <w:szCs w:val="26"/>
        </w:rPr>
        <w:t>ю</w:t>
      </w:r>
      <w:r w:rsidRPr="008219C0">
        <w:rPr>
          <w:rFonts w:ascii="Times New Roman" w:hAnsi="Times New Roman"/>
          <w:sz w:val="26"/>
          <w:szCs w:val="26"/>
        </w:rPr>
        <w:t xml:space="preserve"> энергии, как способностью тела совершать работу</w:t>
      </w:r>
      <w:r>
        <w:rPr>
          <w:rFonts w:ascii="Times New Roman" w:hAnsi="Times New Roman"/>
          <w:sz w:val="26"/>
          <w:szCs w:val="26"/>
        </w:rPr>
        <w:t>.</w:t>
      </w:r>
    </w:p>
    <w:p w:rsidR="008219C0" w:rsidRPr="00B82602" w:rsidRDefault="008219C0" w:rsidP="008219C0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B82602">
        <w:rPr>
          <w:rFonts w:ascii="Times New Roman" w:hAnsi="Times New Roman"/>
          <w:b/>
          <w:sz w:val="26"/>
          <w:szCs w:val="26"/>
        </w:rPr>
        <w:t>Задачи:</w:t>
      </w:r>
    </w:p>
    <w:p w:rsidR="00B82602" w:rsidRPr="00B82602" w:rsidRDefault="00B82602" w:rsidP="00B82602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82602">
        <w:rPr>
          <w:rFonts w:ascii="Times New Roman" w:hAnsi="Times New Roman" w:cs="Times New Roman"/>
          <w:b/>
          <w:bCs/>
          <w:sz w:val="26"/>
          <w:szCs w:val="26"/>
        </w:rPr>
        <w:t xml:space="preserve">обучающие: </w:t>
      </w:r>
      <w:r w:rsidRPr="00B82602">
        <w:rPr>
          <w:rFonts w:ascii="Times New Roman" w:hAnsi="Times New Roman" w:cs="Times New Roman"/>
          <w:sz w:val="26"/>
          <w:szCs w:val="26"/>
        </w:rPr>
        <w:t xml:space="preserve">сформировать у учащихся понятие об </w:t>
      </w:r>
      <w:r w:rsidRPr="00B82602">
        <w:rPr>
          <w:rFonts w:ascii="Times New Roman" w:hAnsi="Times New Roman" w:cs="Times New Roman"/>
          <w:sz w:val="26"/>
          <w:szCs w:val="26"/>
        </w:rPr>
        <w:t>энергии: к</w:t>
      </w:r>
      <w:r w:rsidRPr="00B8260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инетическая, потенциальная, полная энергии: характеристики механических систем.</w:t>
      </w:r>
      <w:r w:rsidRPr="00B826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82602">
        <w:rPr>
          <w:rStyle w:val="A3"/>
          <w:rFonts w:ascii="Times New Roman" w:hAnsi="Times New Roman" w:cs="Times New Roman"/>
          <w:sz w:val="26"/>
          <w:szCs w:val="26"/>
        </w:rPr>
        <w:t xml:space="preserve">• </w:t>
      </w:r>
      <w:r w:rsidRPr="00B82602">
        <w:rPr>
          <w:rFonts w:ascii="Times New Roman" w:hAnsi="Times New Roman" w:cs="Times New Roman"/>
          <w:b/>
          <w:bCs/>
          <w:sz w:val="26"/>
          <w:szCs w:val="26"/>
        </w:rPr>
        <w:t xml:space="preserve">воспитательные: </w:t>
      </w:r>
      <w:r w:rsidRPr="00B82602">
        <w:rPr>
          <w:rFonts w:ascii="Times New Roman" w:hAnsi="Times New Roman" w:cs="Times New Roman"/>
          <w:sz w:val="26"/>
          <w:szCs w:val="26"/>
        </w:rPr>
        <w:t>способствовать формированию коммуникативной культуры уча</w:t>
      </w:r>
      <w:r w:rsidRPr="00B82602">
        <w:rPr>
          <w:rFonts w:ascii="Times New Roman" w:hAnsi="Times New Roman" w:cs="Times New Roman"/>
          <w:sz w:val="26"/>
          <w:szCs w:val="26"/>
        </w:rPr>
        <w:softHyphen/>
        <w:t xml:space="preserve">щихся и воспитанию эстетического вкуса; </w:t>
      </w:r>
    </w:p>
    <w:p w:rsidR="00B82602" w:rsidRPr="00B82602" w:rsidRDefault="00B82602" w:rsidP="00B82602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82602">
        <w:rPr>
          <w:rStyle w:val="A3"/>
          <w:rFonts w:ascii="Times New Roman" w:hAnsi="Times New Roman" w:cs="Times New Roman"/>
          <w:sz w:val="26"/>
          <w:szCs w:val="26"/>
        </w:rPr>
        <w:t xml:space="preserve">• </w:t>
      </w:r>
      <w:r w:rsidRPr="00B82602">
        <w:rPr>
          <w:rFonts w:ascii="Times New Roman" w:hAnsi="Times New Roman" w:cs="Times New Roman"/>
          <w:b/>
          <w:bCs/>
          <w:sz w:val="26"/>
          <w:szCs w:val="26"/>
        </w:rPr>
        <w:t xml:space="preserve">развивающие: </w:t>
      </w:r>
      <w:r w:rsidRPr="00B82602">
        <w:rPr>
          <w:rFonts w:ascii="Times New Roman" w:hAnsi="Times New Roman" w:cs="Times New Roman"/>
          <w:sz w:val="26"/>
          <w:szCs w:val="26"/>
        </w:rPr>
        <w:t>способствовать формированию информационной культуры уча</w:t>
      </w:r>
      <w:r w:rsidRPr="00B82602">
        <w:rPr>
          <w:rFonts w:ascii="Times New Roman" w:hAnsi="Times New Roman" w:cs="Times New Roman"/>
          <w:sz w:val="26"/>
          <w:szCs w:val="26"/>
        </w:rPr>
        <w:softHyphen/>
        <w:t xml:space="preserve">щихся и развитию умений анализировать, сравнивать, формулировать выводы. </w:t>
      </w:r>
    </w:p>
    <w:p w:rsidR="008219C0" w:rsidRDefault="00B82602" w:rsidP="00B8260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Планируемые результаты обучения: </w:t>
      </w:r>
    </w:p>
    <w:p w:rsidR="00B82602" w:rsidRPr="00171631" w:rsidRDefault="00B82602" w:rsidP="0017163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1631">
        <w:rPr>
          <w:rFonts w:ascii="Times New Roman" w:hAnsi="Times New Roman" w:cs="Times New Roman"/>
          <w:b/>
          <w:sz w:val="26"/>
          <w:szCs w:val="26"/>
        </w:rPr>
        <w:t>Личностные:</w:t>
      </w:r>
      <w:r w:rsidRPr="00171631">
        <w:rPr>
          <w:rFonts w:ascii="Times New Roman" w:hAnsi="Times New Roman" w:cs="Times New Roman"/>
          <w:sz w:val="26"/>
          <w:szCs w:val="26"/>
        </w:rPr>
        <w:t xml:space="preserve"> </w:t>
      </w:r>
      <w:r w:rsidRPr="00171631">
        <w:rPr>
          <w:rFonts w:ascii="Times New Roman" w:hAnsi="Times New Roman" w:cs="Times New Roman"/>
          <w:sz w:val="26"/>
          <w:szCs w:val="26"/>
        </w:rPr>
        <w:t>восприятие эстетических качеств физической науки: её гармоничного построения, ст</w:t>
      </w:r>
      <w:r w:rsidRPr="00171631">
        <w:rPr>
          <w:rFonts w:ascii="Times New Roman" w:hAnsi="Times New Roman" w:cs="Times New Roman"/>
          <w:sz w:val="26"/>
          <w:szCs w:val="26"/>
        </w:rPr>
        <w:t xml:space="preserve">рогости, точности, лаконичности; </w:t>
      </w:r>
      <w:proofErr w:type="spellStart"/>
      <w:r w:rsidRPr="00171631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171631">
        <w:rPr>
          <w:rFonts w:ascii="Times New Roman" w:hAnsi="Times New Roman" w:cs="Times New Roman"/>
          <w:sz w:val="26"/>
          <w:szCs w:val="26"/>
        </w:rPr>
        <w:t xml:space="preserve"> навыка рефлексии, признание своего права на ошибку и так</w:t>
      </w:r>
      <w:r w:rsidRPr="00171631">
        <w:rPr>
          <w:rFonts w:ascii="Times New Roman" w:hAnsi="Times New Roman" w:cs="Times New Roman"/>
          <w:sz w:val="26"/>
          <w:szCs w:val="26"/>
        </w:rPr>
        <w:t xml:space="preserve">ого же права у другого человека; </w:t>
      </w:r>
      <w:r w:rsidRPr="00171631">
        <w:rPr>
          <w:rFonts w:ascii="Times New Roman" w:hAnsi="Times New Roman" w:cs="Times New Roman"/>
          <w:sz w:val="26"/>
          <w:szCs w:val="26"/>
        </w:rPr>
        <w:t>ориентация на применение физических знаний для решения задач в области окружающей среды</w:t>
      </w:r>
      <w:r w:rsidRPr="00171631">
        <w:rPr>
          <w:rFonts w:ascii="Times New Roman" w:hAnsi="Times New Roman" w:cs="Times New Roman"/>
          <w:sz w:val="26"/>
          <w:szCs w:val="26"/>
        </w:rPr>
        <w:t>.</w:t>
      </w:r>
    </w:p>
    <w:p w:rsidR="00171631" w:rsidRPr="00171631" w:rsidRDefault="00B82602" w:rsidP="00171631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171631">
        <w:rPr>
          <w:rFonts w:ascii="Times New Roman" w:hAnsi="Times New Roman" w:cs="Times New Roman"/>
          <w:b/>
          <w:sz w:val="26"/>
          <w:szCs w:val="26"/>
        </w:rPr>
        <w:t>Метапредметные</w:t>
      </w:r>
      <w:proofErr w:type="spellEnd"/>
      <w:r w:rsidRPr="00171631">
        <w:rPr>
          <w:rFonts w:ascii="Times New Roman" w:hAnsi="Times New Roman" w:cs="Times New Roman"/>
          <w:sz w:val="26"/>
          <w:szCs w:val="26"/>
        </w:rPr>
        <w:t xml:space="preserve">: </w:t>
      </w:r>
      <w:r w:rsidRPr="00171631">
        <w:rPr>
          <w:rFonts w:ascii="Times New Roman" w:hAnsi="Times New Roman" w:cs="Times New Roman"/>
          <w:sz w:val="26"/>
          <w:szCs w:val="26"/>
        </w:rPr>
        <w:t>выявлять и характеризовать существенные признаки объектов (явлений);</w:t>
      </w:r>
      <w:r w:rsidRPr="00171631">
        <w:rPr>
          <w:rFonts w:ascii="Times New Roman" w:hAnsi="Times New Roman" w:cs="Times New Roman"/>
          <w:sz w:val="26"/>
          <w:szCs w:val="26"/>
        </w:rPr>
        <w:t xml:space="preserve"> </w:t>
      </w:r>
      <w:r w:rsidRPr="00171631">
        <w:rPr>
          <w:rFonts w:ascii="Times New Roman" w:hAnsi="Times New Roman" w:cs="Times New Roman"/>
          <w:sz w:val="26"/>
          <w:szCs w:val="26"/>
        </w:rPr>
        <w:t>выявлять причинно-­следственные связи при изучении физических явлений и процессов; делать выводы с использованием дедуктивных и индуктивных умозаключений, выдвигать гипотезы о взаимосвязях физических величин;</w:t>
      </w:r>
      <w:r w:rsidRPr="00171631">
        <w:rPr>
          <w:rFonts w:ascii="Times New Roman" w:hAnsi="Times New Roman" w:cs="Times New Roman"/>
          <w:sz w:val="26"/>
          <w:szCs w:val="26"/>
        </w:rPr>
        <w:t xml:space="preserve"> </w:t>
      </w:r>
      <w:r w:rsidRPr="00171631">
        <w:rPr>
          <w:rFonts w:ascii="Times New Roman" w:hAnsi="Times New Roman" w:cs="Times New Roman"/>
          <w:sz w:val="26"/>
          <w:szCs w:val="26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  <w:r w:rsidR="00171631" w:rsidRPr="00171631">
        <w:rPr>
          <w:rFonts w:ascii="Times New Roman" w:hAnsi="Times New Roman" w:cs="Times New Roman"/>
          <w:sz w:val="26"/>
          <w:szCs w:val="26"/>
        </w:rPr>
        <w:t xml:space="preserve"> </w:t>
      </w:r>
      <w:r w:rsidR="00171631" w:rsidRPr="00171631">
        <w:rPr>
          <w:rFonts w:ascii="Times New Roman" w:hAnsi="Times New Roman" w:cs="Times New Roman"/>
          <w:sz w:val="26"/>
          <w:szCs w:val="26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  <w:r w:rsidR="00171631" w:rsidRPr="00171631">
        <w:rPr>
          <w:rFonts w:ascii="Times New Roman" w:hAnsi="Times New Roman" w:cs="Times New Roman"/>
          <w:sz w:val="26"/>
          <w:szCs w:val="26"/>
        </w:rPr>
        <w:t xml:space="preserve"> </w:t>
      </w:r>
      <w:r w:rsidR="00171631" w:rsidRPr="00171631">
        <w:rPr>
          <w:rFonts w:ascii="Times New Roman" w:hAnsi="Times New Roman" w:cs="Times New Roman"/>
          <w:sz w:val="26"/>
          <w:szCs w:val="26"/>
        </w:rPr>
        <w:t>оценивать соответствие результата цели и условиям.</w:t>
      </w:r>
    </w:p>
    <w:p w:rsidR="00B82602" w:rsidRPr="00171631" w:rsidRDefault="00171631" w:rsidP="00982F55">
      <w:pPr>
        <w:numPr>
          <w:ilvl w:val="0"/>
          <w:numId w:val="1"/>
        </w:numPr>
      </w:pPr>
      <w:r w:rsidRPr="00171631">
        <w:rPr>
          <w:rFonts w:ascii="Times New Roman" w:hAnsi="Times New Roman" w:cs="Times New Roman"/>
          <w:b/>
          <w:sz w:val="26"/>
          <w:szCs w:val="26"/>
        </w:rPr>
        <w:t>Предметные</w:t>
      </w:r>
      <w:r w:rsidRPr="00171631">
        <w:rPr>
          <w:rFonts w:ascii="Times New Roman" w:hAnsi="Times New Roman" w:cs="Times New Roman"/>
          <w:sz w:val="26"/>
          <w:szCs w:val="26"/>
        </w:rPr>
        <w:t xml:space="preserve">: различать явления механической энергии </w:t>
      </w:r>
      <w:r w:rsidRPr="00171631">
        <w:rPr>
          <w:rFonts w:ascii="Times New Roman" w:hAnsi="Times New Roman" w:cs="Times New Roman"/>
          <w:sz w:val="26"/>
          <w:szCs w:val="26"/>
        </w:rPr>
        <w:t>по описанию их характерных свойств и на основе опытов, демонстрирующих данное физическое явление;</w:t>
      </w:r>
      <w:r w:rsidRPr="00171631">
        <w:rPr>
          <w:rFonts w:ascii="Times New Roman" w:hAnsi="Times New Roman" w:cs="Times New Roman"/>
          <w:sz w:val="26"/>
          <w:szCs w:val="26"/>
        </w:rPr>
        <w:t xml:space="preserve"> </w:t>
      </w:r>
      <w:r w:rsidRPr="00171631">
        <w:rPr>
          <w:rFonts w:ascii="Times New Roman" w:hAnsi="Times New Roman" w:cs="Times New Roman"/>
          <w:sz w:val="26"/>
          <w:szCs w:val="26"/>
        </w:rPr>
        <w:t>описывать изученные свойства тел и физические явления, используя физические величины</w:t>
      </w:r>
      <w:r w:rsidRPr="00171631">
        <w:rPr>
          <w:rFonts w:ascii="Times New Roman" w:hAnsi="Times New Roman" w:cs="Times New Roman"/>
          <w:sz w:val="26"/>
          <w:szCs w:val="26"/>
        </w:rPr>
        <w:t xml:space="preserve"> </w:t>
      </w:r>
      <w:r w:rsidRPr="00171631">
        <w:rPr>
          <w:rFonts w:ascii="Times New Roman" w:hAnsi="Times New Roman" w:cs="Times New Roman"/>
          <w:sz w:val="26"/>
          <w:szCs w:val="26"/>
        </w:rPr>
        <w:t>кине</w:t>
      </w:r>
      <w:r w:rsidRPr="00171631">
        <w:rPr>
          <w:rFonts w:ascii="Times New Roman" w:hAnsi="Times New Roman" w:cs="Times New Roman"/>
          <w:sz w:val="26"/>
          <w:szCs w:val="26"/>
        </w:rPr>
        <w:t xml:space="preserve">тическая и потенциальная энергии </w:t>
      </w:r>
      <w:r w:rsidRPr="00171631">
        <w:rPr>
          <w:rFonts w:ascii="Times New Roman" w:hAnsi="Times New Roman" w:cs="Times New Roman"/>
          <w:sz w:val="26"/>
          <w:szCs w:val="26"/>
        </w:rPr>
        <w:t xml:space="preserve">при описании правильно трактовать физический смысл </w:t>
      </w:r>
      <w:r w:rsidRPr="00171631">
        <w:rPr>
          <w:rFonts w:ascii="Times New Roman" w:hAnsi="Times New Roman" w:cs="Times New Roman"/>
          <w:sz w:val="26"/>
          <w:szCs w:val="26"/>
        </w:rPr>
        <w:lastRenderedPageBreak/>
        <w:t>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  <w:r w:rsidRPr="00171631">
        <w:rPr>
          <w:rFonts w:ascii="Times New Roman" w:hAnsi="Times New Roman" w:cs="Times New Roman"/>
          <w:sz w:val="26"/>
          <w:szCs w:val="26"/>
        </w:rPr>
        <w:t xml:space="preserve"> формулировать </w:t>
      </w:r>
      <w:r w:rsidRPr="00171631">
        <w:rPr>
          <w:rFonts w:ascii="Times New Roman" w:hAnsi="Times New Roman" w:cs="Times New Roman"/>
          <w:sz w:val="26"/>
          <w:szCs w:val="26"/>
        </w:rPr>
        <w:t>закон сохранения механической энергии; при этом давать словесную формулировку закона и записыва</w:t>
      </w:r>
      <w:r w:rsidRPr="00171631">
        <w:rPr>
          <w:rFonts w:ascii="Times New Roman" w:hAnsi="Times New Roman" w:cs="Times New Roman"/>
          <w:sz w:val="26"/>
          <w:szCs w:val="26"/>
        </w:rPr>
        <w:t>ть его математическое выражение.</w:t>
      </w:r>
    </w:p>
    <w:p w:rsidR="00171631" w:rsidRDefault="00171631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Краткое содержание</w:t>
      </w:r>
      <w:r w:rsidRPr="00171631">
        <w:t>:</w:t>
      </w:r>
      <w:r>
        <w:t xml:space="preserve"> </w:t>
      </w:r>
      <w:r w:rsidRPr="00171631">
        <w:rPr>
          <w:rFonts w:ascii="Times New Roman" w:hAnsi="Times New Roman" w:cs="Times New Roman"/>
          <w:sz w:val="26"/>
          <w:szCs w:val="26"/>
        </w:rPr>
        <w:t>Механическая энергия. Кинетическая и потенциальная энергия. Превращение одного вида механической энергии в другой. Закон сохранения энергии в механике.</w:t>
      </w:r>
    </w:p>
    <w:p w:rsidR="00171631" w:rsidRDefault="00171631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1631">
        <w:rPr>
          <w:rFonts w:ascii="Times New Roman" w:hAnsi="Times New Roman" w:cs="Times New Roman"/>
          <w:b/>
          <w:sz w:val="26"/>
          <w:szCs w:val="26"/>
        </w:rPr>
        <w:t xml:space="preserve">Виды организации учебной деятельности: </w:t>
      </w:r>
      <w:r w:rsidR="0093181A">
        <w:rPr>
          <w:rFonts w:ascii="Times New Roman" w:hAnsi="Times New Roman" w:cs="Times New Roman"/>
          <w:sz w:val="26"/>
          <w:szCs w:val="26"/>
        </w:rPr>
        <w:t xml:space="preserve">индивидуальная, </w:t>
      </w:r>
      <w:r w:rsidR="00EF5790">
        <w:rPr>
          <w:rFonts w:ascii="Times New Roman" w:hAnsi="Times New Roman" w:cs="Times New Roman"/>
          <w:sz w:val="26"/>
          <w:szCs w:val="26"/>
        </w:rPr>
        <w:t xml:space="preserve">фронтальная, </w:t>
      </w:r>
      <w:r w:rsidR="0093181A">
        <w:rPr>
          <w:rFonts w:ascii="Times New Roman" w:hAnsi="Times New Roman" w:cs="Times New Roman"/>
          <w:sz w:val="26"/>
          <w:szCs w:val="26"/>
        </w:rPr>
        <w:t>групповая.</w:t>
      </w: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81A" w:rsidRDefault="0093181A" w:rsidP="00171631">
      <w:pPr>
        <w:spacing w:line="360" w:lineRule="auto"/>
        <w:jc w:val="both"/>
        <w:sectPr w:rsidR="009318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092"/>
        <w:gridCol w:w="1350"/>
        <w:gridCol w:w="1470"/>
        <w:gridCol w:w="1009"/>
        <w:gridCol w:w="1069"/>
        <w:gridCol w:w="1009"/>
        <w:gridCol w:w="1191"/>
        <w:gridCol w:w="1009"/>
        <w:gridCol w:w="5650"/>
      </w:tblGrid>
      <w:tr w:rsidR="00166550" w:rsidRPr="0069319C" w:rsidTr="00166550">
        <w:trPr>
          <w:trHeight w:val="413"/>
        </w:trPr>
        <w:tc>
          <w:tcPr>
            <w:tcW w:w="1092" w:type="dxa"/>
            <w:vMerge w:val="restart"/>
          </w:tcPr>
          <w:p w:rsidR="0069319C" w:rsidRPr="0069319C" w:rsidRDefault="0069319C" w:rsidP="001716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lastRenderedPageBreak/>
              <w:t>Этап урока</w:t>
            </w:r>
          </w:p>
        </w:tc>
        <w:tc>
          <w:tcPr>
            <w:tcW w:w="1350" w:type="dxa"/>
            <w:vMerge w:val="restart"/>
          </w:tcPr>
          <w:p w:rsidR="0069319C" w:rsidRPr="0069319C" w:rsidRDefault="0069319C" w:rsidP="001716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6757" w:type="dxa"/>
            <w:gridSpan w:val="6"/>
          </w:tcPr>
          <w:p w:rsidR="0069319C" w:rsidRPr="0069319C" w:rsidRDefault="0069319C" w:rsidP="00693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5650" w:type="dxa"/>
            <w:vMerge w:val="restart"/>
          </w:tcPr>
          <w:p w:rsidR="0069319C" w:rsidRPr="0069319C" w:rsidRDefault="0069319C" w:rsidP="001716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>Дидактические материалы</w:t>
            </w:r>
          </w:p>
        </w:tc>
      </w:tr>
      <w:tr w:rsidR="00166550" w:rsidRPr="0069319C" w:rsidTr="00166550">
        <w:trPr>
          <w:trHeight w:val="203"/>
        </w:trPr>
        <w:tc>
          <w:tcPr>
            <w:tcW w:w="1092" w:type="dxa"/>
            <w:vMerge/>
          </w:tcPr>
          <w:p w:rsidR="0069319C" w:rsidRPr="0069319C" w:rsidRDefault="0069319C" w:rsidP="001716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69319C" w:rsidRPr="0069319C" w:rsidRDefault="0069319C" w:rsidP="001716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2"/>
          </w:tcPr>
          <w:p w:rsidR="0069319C" w:rsidRPr="0069319C" w:rsidRDefault="0069319C" w:rsidP="001716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 xml:space="preserve">Познавательная </w:t>
            </w:r>
          </w:p>
        </w:tc>
        <w:tc>
          <w:tcPr>
            <w:tcW w:w="2078" w:type="dxa"/>
            <w:gridSpan w:val="2"/>
          </w:tcPr>
          <w:p w:rsidR="0069319C" w:rsidRPr="0069319C" w:rsidRDefault="0069319C" w:rsidP="001716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 xml:space="preserve">Коммуникативная </w:t>
            </w:r>
          </w:p>
        </w:tc>
        <w:tc>
          <w:tcPr>
            <w:tcW w:w="2200" w:type="dxa"/>
            <w:gridSpan w:val="2"/>
          </w:tcPr>
          <w:p w:rsidR="0069319C" w:rsidRPr="0069319C" w:rsidRDefault="0069319C" w:rsidP="001716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 xml:space="preserve">Регулятивная </w:t>
            </w:r>
          </w:p>
        </w:tc>
        <w:tc>
          <w:tcPr>
            <w:tcW w:w="5650" w:type="dxa"/>
            <w:vMerge/>
          </w:tcPr>
          <w:p w:rsidR="0069319C" w:rsidRPr="0069319C" w:rsidRDefault="0069319C" w:rsidP="001716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6550" w:rsidRPr="0069319C" w:rsidTr="00166550">
        <w:trPr>
          <w:trHeight w:val="202"/>
        </w:trPr>
        <w:tc>
          <w:tcPr>
            <w:tcW w:w="1092" w:type="dxa"/>
            <w:vMerge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 xml:space="preserve">Осуществляемые действия </w:t>
            </w:r>
          </w:p>
        </w:tc>
        <w:tc>
          <w:tcPr>
            <w:tcW w:w="1009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>Формы и приемы организации деятельности</w:t>
            </w:r>
          </w:p>
        </w:tc>
        <w:tc>
          <w:tcPr>
            <w:tcW w:w="1069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 xml:space="preserve">Осуществляемые действия </w:t>
            </w:r>
          </w:p>
        </w:tc>
        <w:tc>
          <w:tcPr>
            <w:tcW w:w="1009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>Формы и приемы организации деятельности</w:t>
            </w:r>
          </w:p>
        </w:tc>
        <w:tc>
          <w:tcPr>
            <w:tcW w:w="1191" w:type="dxa"/>
          </w:tcPr>
          <w:p w:rsidR="0069319C" w:rsidRPr="0069319C" w:rsidRDefault="0069319C" w:rsidP="0069319C">
            <w:pPr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 xml:space="preserve">Осуществляемые действия </w:t>
            </w:r>
          </w:p>
        </w:tc>
        <w:tc>
          <w:tcPr>
            <w:tcW w:w="1009" w:type="dxa"/>
          </w:tcPr>
          <w:p w:rsidR="0069319C" w:rsidRPr="0069319C" w:rsidRDefault="0069319C" w:rsidP="0069319C">
            <w:pPr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</w:rPr>
              <w:t>Формы и приемы организации деятельности</w:t>
            </w:r>
          </w:p>
        </w:tc>
        <w:tc>
          <w:tcPr>
            <w:tcW w:w="5650" w:type="dxa"/>
            <w:vMerge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6550" w:rsidRPr="0069319C" w:rsidTr="00166550">
        <w:tc>
          <w:tcPr>
            <w:tcW w:w="1092" w:type="dxa"/>
          </w:tcPr>
          <w:p w:rsidR="0069319C" w:rsidRPr="0069319C" w:rsidRDefault="0069319C" w:rsidP="0069319C">
            <w:pPr>
              <w:rPr>
                <w:rFonts w:ascii="Times New Roman" w:hAnsi="Times New Roman" w:cs="Times New Roman"/>
                <w:b/>
              </w:rPr>
            </w:pPr>
            <w:r w:rsidRPr="0069319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9319C">
              <w:rPr>
                <w:rFonts w:ascii="Times New Roman" w:hAnsi="Times New Roman" w:cs="Times New Roman"/>
                <w:b/>
              </w:rPr>
              <w:t xml:space="preserve">. </w:t>
            </w:r>
            <w:r w:rsidRPr="0069319C">
              <w:rPr>
                <w:rFonts w:ascii="Times New Roman" w:hAnsi="Times New Roman" w:cs="Times New Roman"/>
                <w:b/>
              </w:rPr>
              <w:t xml:space="preserve">Мотивационный </w:t>
            </w:r>
          </w:p>
          <w:p w:rsidR="0069319C" w:rsidRPr="0069319C" w:rsidRDefault="0069319C" w:rsidP="0069319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9319C">
              <w:rPr>
                <w:rFonts w:ascii="Times New Roman" w:hAnsi="Times New Roman" w:cs="Times New Roman"/>
                <w:b/>
                <w:u w:val="single"/>
              </w:rPr>
              <w:t>Цель:</w:t>
            </w:r>
          </w:p>
          <w:p w:rsidR="0069319C" w:rsidRPr="0069319C" w:rsidRDefault="0069319C" w:rsidP="0069319C">
            <w:pPr>
              <w:rPr>
                <w:rFonts w:ascii="Times New Roman" w:hAnsi="Times New Roman" w:cs="Times New Roman"/>
              </w:rPr>
            </w:pPr>
            <w:r w:rsidRPr="0069319C">
              <w:rPr>
                <w:rFonts w:ascii="Times New Roman" w:hAnsi="Times New Roman" w:cs="Times New Roman"/>
                <w:bCs/>
              </w:rPr>
              <w:t>включение детей в деятельность на личностно-значимом уровне.</w:t>
            </w:r>
          </w:p>
        </w:tc>
        <w:tc>
          <w:tcPr>
            <w:tcW w:w="1350" w:type="dxa"/>
          </w:tcPr>
          <w:p w:rsidR="0069319C" w:rsidRPr="00C21F12" w:rsidRDefault="0069319C" w:rsidP="0069319C">
            <w:pPr>
              <w:spacing w:after="120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Приветствует обучающихся, создаёт эмоциональный настрой на урок, мотивирует их к уроку. Здравствуйте, ребята! Хочу сообщить приятную новость. На сегодняшн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ем уроке вам предстоит стать не учениками, а, настоящими учёными. А учёные, как известно, знают много и умеют много.</w:t>
            </w:r>
          </w:p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-Проверим, с каким же научным багажом вы пришли на урок.</w:t>
            </w:r>
          </w:p>
        </w:tc>
        <w:tc>
          <w:tcPr>
            <w:tcW w:w="1470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Приветствуют учителя, настраиваются  на урок.</w:t>
            </w:r>
          </w:p>
        </w:tc>
        <w:tc>
          <w:tcPr>
            <w:tcW w:w="1009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Воспринимают информацию, сообщаемую учителем.</w:t>
            </w:r>
          </w:p>
        </w:tc>
        <w:tc>
          <w:tcPr>
            <w:tcW w:w="1009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0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6550" w:rsidRPr="0069319C" w:rsidTr="00166550">
        <w:tc>
          <w:tcPr>
            <w:tcW w:w="1092" w:type="dxa"/>
          </w:tcPr>
          <w:p w:rsidR="0069319C" w:rsidRPr="00C21F12" w:rsidRDefault="0069319C" w:rsidP="006931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C21F12">
              <w:rPr>
                <w:rFonts w:ascii="Times New Roman" w:hAnsi="Times New Roman"/>
                <w:b/>
                <w:sz w:val="24"/>
                <w:szCs w:val="24"/>
              </w:rPr>
              <w:t>. Актуализация знаний</w:t>
            </w:r>
          </w:p>
          <w:p w:rsidR="0069319C" w:rsidRPr="00C21F12" w:rsidRDefault="0069319C" w:rsidP="0069319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1F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Цель:</w:t>
            </w:r>
          </w:p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повторение изученного материала, необходимого для «открытия нового знания»</w:t>
            </w:r>
          </w:p>
        </w:tc>
        <w:tc>
          <w:tcPr>
            <w:tcW w:w="1350" w:type="dxa"/>
          </w:tcPr>
          <w:p w:rsidR="0069319C" w:rsidRPr="00C21F12" w:rsidRDefault="0069319C" w:rsidP="0069319C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Обучающимся предлагает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заполнить таблицу</w:t>
            </w:r>
          </w:p>
          <w:p w:rsid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F5790" w:rsidRDefault="00EF5790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F5790" w:rsidRPr="00C21F12" w:rsidRDefault="00EF5790" w:rsidP="00EF579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Обсуждает с обучающимися </w:t>
            </w:r>
            <w:r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делает акцент на основных моментах. </w:t>
            </w:r>
          </w:p>
          <w:p w:rsidR="00EF5790" w:rsidRPr="00C21F12" w:rsidRDefault="00EF5790" w:rsidP="00EF57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790" w:rsidRPr="0069319C" w:rsidRDefault="00EF5790" w:rsidP="00EF57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Заполняют таблицу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</w:tcPr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69" w:type="dxa"/>
          </w:tcPr>
          <w:p w:rsidR="0069319C" w:rsidRPr="0069319C" w:rsidRDefault="00EF5790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Взаимопроверка выставл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ение оценок друг другу.</w:t>
            </w:r>
          </w:p>
        </w:tc>
        <w:tc>
          <w:tcPr>
            <w:tcW w:w="1009" w:type="dxa"/>
          </w:tcPr>
          <w:p w:rsidR="0069319C" w:rsidRPr="0069319C" w:rsidRDefault="00EF5790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групповая</w:t>
            </w:r>
          </w:p>
        </w:tc>
        <w:tc>
          <w:tcPr>
            <w:tcW w:w="1191" w:type="dxa"/>
          </w:tcPr>
          <w:p w:rsidR="0069319C" w:rsidRPr="0069319C" w:rsidRDefault="00EF5790" w:rsidP="00EF57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и сохраня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учебную цель и задачу</w:t>
            </w:r>
          </w:p>
        </w:tc>
        <w:tc>
          <w:tcPr>
            <w:tcW w:w="1009" w:type="dxa"/>
          </w:tcPr>
          <w:p w:rsidR="0069319C" w:rsidRPr="0069319C" w:rsidRDefault="00EF5790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</w:tc>
        <w:tc>
          <w:tcPr>
            <w:tcW w:w="5650" w:type="dxa"/>
          </w:tcPr>
          <w:p w:rsidR="0069319C" w:rsidRPr="00C21F12" w:rsidRDefault="0069319C" w:rsidP="0069319C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246"/>
              <w:tblOverlap w:val="never"/>
              <w:tblW w:w="2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6"/>
              <w:gridCol w:w="646"/>
              <w:gridCol w:w="835"/>
              <w:gridCol w:w="715"/>
            </w:tblGrid>
            <w:tr w:rsidR="00C37828" w:rsidRPr="00C21F12" w:rsidTr="003058AE">
              <w:trPr>
                <w:cantSplit/>
                <w:trHeight w:val="964"/>
              </w:trPr>
              <w:tc>
                <w:tcPr>
                  <w:tcW w:w="1089" w:type="dxa"/>
                  <w:vAlign w:val="center"/>
                </w:tcPr>
                <w:p w:rsidR="0069319C" w:rsidRDefault="0069319C" w:rsidP="006931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 w:rsidRPr="00C21F12">
                    <w:rPr>
                      <w:rFonts w:ascii="Times New Roman" w:hAnsi="Times New Roman"/>
                      <w:sz w:val="18"/>
                      <w:szCs w:val="24"/>
                    </w:rPr>
                    <w:lastRenderedPageBreak/>
                    <w:t>Физическа</w:t>
                  </w:r>
                  <w:r>
                    <w:rPr>
                      <w:rFonts w:ascii="Times New Roman" w:hAnsi="Times New Roman"/>
                      <w:sz w:val="18"/>
                      <w:szCs w:val="24"/>
                    </w:rPr>
                    <w:t>я</w:t>
                  </w:r>
                </w:p>
                <w:p w:rsidR="0069319C" w:rsidRPr="00C21F12" w:rsidRDefault="0069319C" w:rsidP="006931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 w:rsidRPr="00C21F12">
                    <w:rPr>
                      <w:rFonts w:ascii="Times New Roman" w:hAnsi="Times New Roman"/>
                      <w:sz w:val="18"/>
                      <w:szCs w:val="24"/>
                    </w:rPr>
                    <w:t>величина</w:t>
                  </w:r>
                </w:p>
              </w:tc>
              <w:tc>
                <w:tcPr>
                  <w:tcW w:w="520" w:type="dxa"/>
                  <w:vAlign w:val="bottom"/>
                </w:tcPr>
                <w:p w:rsidR="0069319C" w:rsidRPr="00C21F12" w:rsidRDefault="0069319C" w:rsidP="0069319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 w:rsidRPr="00C21F12">
                    <w:rPr>
                      <w:rFonts w:ascii="Times New Roman" w:hAnsi="Times New Roman"/>
                      <w:sz w:val="18"/>
                      <w:szCs w:val="24"/>
                    </w:rPr>
                    <w:t>Формула</w:t>
                  </w:r>
                </w:p>
              </w:tc>
              <w:tc>
                <w:tcPr>
                  <w:tcW w:w="558" w:type="dxa"/>
                  <w:vAlign w:val="bottom"/>
                </w:tcPr>
                <w:p w:rsidR="0069319C" w:rsidRPr="00C21F12" w:rsidRDefault="0069319C" w:rsidP="0069319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 w:rsidRPr="00C21F12">
                    <w:rPr>
                      <w:rFonts w:ascii="Times New Roman" w:hAnsi="Times New Roman"/>
                      <w:sz w:val="18"/>
                      <w:szCs w:val="24"/>
                    </w:rPr>
                    <w:t>Обозначение</w:t>
                  </w:r>
                </w:p>
              </w:tc>
              <w:tc>
                <w:tcPr>
                  <w:tcW w:w="680" w:type="dxa"/>
                  <w:vAlign w:val="bottom"/>
                </w:tcPr>
                <w:p w:rsidR="0069319C" w:rsidRPr="00C21F12" w:rsidRDefault="0069319C" w:rsidP="0069319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 w:rsidRPr="00C21F12">
                    <w:rPr>
                      <w:rFonts w:ascii="Times New Roman" w:hAnsi="Times New Roman"/>
                      <w:sz w:val="18"/>
                      <w:szCs w:val="24"/>
                    </w:rPr>
                    <w:t>Единица измерения</w:t>
                  </w:r>
                </w:p>
              </w:tc>
            </w:tr>
            <w:tr w:rsidR="00C37828" w:rsidRPr="00C21F12" w:rsidTr="003058AE">
              <w:trPr>
                <w:trHeight w:val="20"/>
              </w:trPr>
              <w:tc>
                <w:tcPr>
                  <w:tcW w:w="1089" w:type="dxa"/>
                </w:tcPr>
                <w:p w:rsidR="0069319C" w:rsidRPr="00C21F12" w:rsidRDefault="0069319C" w:rsidP="0069319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 w:rsidRPr="00C21F12">
                    <w:rPr>
                      <w:rFonts w:ascii="Times New Roman" w:hAnsi="Times New Roman"/>
                      <w:sz w:val="18"/>
                      <w:szCs w:val="24"/>
                    </w:rPr>
                    <w:t xml:space="preserve">Работа </w:t>
                  </w:r>
                </w:p>
              </w:tc>
              <w:tc>
                <w:tcPr>
                  <w:tcW w:w="520" w:type="dxa"/>
                </w:tcPr>
                <w:p w:rsidR="0069319C" w:rsidRPr="00C21F12" w:rsidRDefault="0069319C" w:rsidP="0069319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558" w:type="dxa"/>
                </w:tcPr>
                <w:p w:rsidR="0069319C" w:rsidRPr="00C21F12" w:rsidRDefault="0069319C" w:rsidP="0069319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680" w:type="dxa"/>
                </w:tcPr>
                <w:p w:rsidR="0069319C" w:rsidRPr="00C21F12" w:rsidRDefault="0069319C" w:rsidP="0069319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</w:p>
              </w:tc>
            </w:tr>
            <w:tr w:rsidR="00C37828" w:rsidRPr="00C21F12" w:rsidTr="003058AE">
              <w:trPr>
                <w:trHeight w:val="20"/>
              </w:trPr>
              <w:tc>
                <w:tcPr>
                  <w:tcW w:w="1089" w:type="dxa"/>
                </w:tcPr>
                <w:p w:rsidR="0069319C" w:rsidRPr="00C21F12" w:rsidRDefault="0069319C" w:rsidP="0069319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 w:rsidRPr="00C21F12">
                    <w:rPr>
                      <w:rFonts w:ascii="Times New Roman" w:hAnsi="Times New Roman"/>
                      <w:sz w:val="18"/>
                      <w:szCs w:val="24"/>
                    </w:rPr>
                    <w:t xml:space="preserve">Мощность </w:t>
                  </w:r>
                </w:p>
              </w:tc>
              <w:tc>
                <w:tcPr>
                  <w:tcW w:w="520" w:type="dxa"/>
                </w:tcPr>
                <w:p w:rsidR="0069319C" w:rsidRPr="00C21F12" w:rsidRDefault="0069319C" w:rsidP="0069319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558" w:type="dxa"/>
                </w:tcPr>
                <w:p w:rsidR="0069319C" w:rsidRPr="00C21F12" w:rsidRDefault="0069319C" w:rsidP="0069319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680" w:type="dxa"/>
                </w:tcPr>
                <w:p w:rsidR="0069319C" w:rsidRPr="00C21F12" w:rsidRDefault="0069319C" w:rsidP="0069319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</w:p>
              </w:tc>
            </w:tr>
          </w:tbl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6550" w:rsidRPr="0069319C" w:rsidTr="00166550">
        <w:tc>
          <w:tcPr>
            <w:tcW w:w="1092" w:type="dxa"/>
          </w:tcPr>
          <w:p w:rsidR="00EF5790" w:rsidRPr="00C21F12" w:rsidRDefault="00EF5790" w:rsidP="00EF57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C21F12">
              <w:rPr>
                <w:rFonts w:ascii="Times New Roman" w:hAnsi="Times New Roman"/>
                <w:b/>
                <w:sz w:val="24"/>
                <w:szCs w:val="24"/>
              </w:rPr>
              <w:t>. Постановка учебной задачи</w:t>
            </w:r>
          </w:p>
          <w:p w:rsidR="00EF5790" w:rsidRPr="00C21F12" w:rsidRDefault="00EF5790" w:rsidP="00EF579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1F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69319C" w:rsidRPr="0069319C" w:rsidRDefault="00EF5790" w:rsidP="00EF57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формулирование темы урока.</w:t>
            </w:r>
          </w:p>
        </w:tc>
        <w:tc>
          <w:tcPr>
            <w:tcW w:w="1350" w:type="dxa"/>
          </w:tcPr>
          <w:p w:rsidR="00EF5790" w:rsidRPr="00C21F12" w:rsidRDefault="00EF5790" w:rsidP="00EF579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Постановка проблемы.</w:t>
            </w:r>
          </w:p>
          <w:p w:rsidR="00EF5790" w:rsidRPr="00C21F12" w:rsidRDefault="00EF5790" w:rsidP="00EF579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Учитель: Перед нашей научной лабораторией поставлена проблема. </w:t>
            </w:r>
          </w:p>
          <w:p w:rsidR="00EF5790" w:rsidRDefault="00EF5790" w:rsidP="00EF579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Вы должны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выполнить эксперименты и ответить на вопрос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F5790" w:rsidRPr="00C21F12" w:rsidRDefault="00EF5790" w:rsidP="00EF579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При каких условиях тела способны совершать </w:t>
            </w:r>
            <w:proofErr w:type="gramStart"/>
            <w:r w:rsidRPr="00C21F12">
              <w:rPr>
                <w:rFonts w:ascii="Times New Roman" w:hAnsi="Times New Roman"/>
                <w:sz w:val="24"/>
                <w:szCs w:val="24"/>
              </w:rPr>
              <w:t>работу</w:t>
            </w:r>
            <w:proofErr w:type="gramEnd"/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и работа каких сил совершается в каждом из приведенных случаев?</w:t>
            </w:r>
          </w:p>
          <w:p w:rsidR="0069319C" w:rsidRPr="0069319C" w:rsidRDefault="00EF5790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Давайте разделимся на три группы, проведем опыты, а каждая группа сделает выводы по </w:t>
            </w:r>
            <w:r>
              <w:rPr>
                <w:rFonts w:ascii="Times New Roman" w:hAnsi="Times New Roman" w:cs="Times New Roman"/>
              </w:rPr>
              <w:lastRenderedPageBreak/>
              <w:t>своему опыту.</w:t>
            </w:r>
          </w:p>
        </w:tc>
        <w:tc>
          <w:tcPr>
            <w:tcW w:w="1470" w:type="dxa"/>
          </w:tcPr>
          <w:p w:rsidR="0069319C" w:rsidRPr="0069319C" w:rsidRDefault="00EF5790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формулируют ответ на поставленный вопрос учителя</w:t>
            </w:r>
          </w:p>
        </w:tc>
        <w:tc>
          <w:tcPr>
            <w:tcW w:w="1009" w:type="dxa"/>
          </w:tcPr>
          <w:p w:rsidR="0069319C" w:rsidRPr="0069319C" w:rsidRDefault="00EF5790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</w:p>
        </w:tc>
        <w:tc>
          <w:tcPr>
            <w:tcW w:w="1069" w:type="dxa"/>
          </w:tcPr>
          <w:p w:rsidR="0069319C" w:rsidRDefault="00EF5790" w:rsidP="00EF57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Делятся на три группы, делают выводы, формулируют ответы.</w:t>
            </w:r>
          </w:p>
          <w:p w:rsidR="00EF5790" w:rsidRPr="0069319C" w:rsidRDefault="00EF5790" w:rsidP="00EF57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69319C" w:rsidRPr="0069319C" w:rsidRDefault="00EF5790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1191" w:type="dxa"/>
          </w:tcPr>
          <w:p w:rsidR="00EF5790" w:rsidRPr="00C21F12" w:rsidRDefault="00EF5790" w:rsidP="00EF5790">
            <w:pPr>
              <w:ind w:left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тав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новые учебные цели и задачи</w:t>
            </w:r>
          </w:p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69319C" w:rsidRPr="0069319C" w:rsidRDefault="00EF5790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5650" w:type="dxa"/>
          </w:tcPr>
          <w:p w:rsidR="00EF5790" w:rsidRPr="00C21F12" w:rsidRDefault="00EF5790" w:rsidP="00EF5790">
            <w:pPr>
              <w:tabs>
                <w:tab w:val="left" w:pos="404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1F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Опыт 1.</w:t>
            </w:r>
            <w:r w:rsidRPr="00C21F1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C21F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Опыт 1. Гиря массой, подвешенная над столом, после того как перерезать нить </w:t>
            </w:r>
            <w:proofErr w:type="gramStart"/>
            <w:r w:rsidRPr="00C21F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падает .</w:t>
            </w:r>
            <w:proofErr w:type="gramEnd"/>
          </w:p>
          <w:p w:rsidR="00EF5790" w:rsidRPr="00C21F12" w:rsidRDefault="00EF5790" w:rsidP="00EF579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F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Опыт 2.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Металлический шар, скатываясь сверху по наклонному желобу, ударяет по лежащему в этом желобе деревянному цилиндру и совершает работу по его перемещению</w:t>
            </w:r>
          </w:p>
          <w:p w:rsidR="00EF5790" w:rsidRPr="00C21F12" w:rsidRDefault="00EF5790" w:rsidP="00EF579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Опыт 3.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5790" w:rsidRPr="00C21F12" w:rsidRDefault="00EF5790" w:rsidP="00EF5790">
            <w:pPr>
              <w:tabs>
                <w:tab w:val="left" w:pos="40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Сжатая пружина, распрямляясь, приводит в движение тележку.</w:t>
            </w:r>
          </w:p>
          <w:p w:rsidR="0069319C" w:rsidRPr="0069319C" w:rsidRDefault="0069319C" w:rsidP="00693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6550" w:rsidRPr="0069319C" w:rsidTr="00166550">
        <w:tc>
          <w:tcPr>
            <w:tcW w:w="1092" w:type="dxa"/>
          </w:tcPr>
          <w:p w:rsidR="00D265A7" w:rsidRPr="00C21F12" w:rsidRDefault="00D265A7" w:rsidP="00D26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C21F12">
              <w:rPr>
                <w:rFonts w:ascii="Times New Roman" w:hAnsi="Times New Roman"/>
                <w:b/>
                <w:sz w:val="24"/>
                <w:szCs w:val="24"/>
              </w:rPr>
              <w:t>. «Открытие» учащимися новых знаний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1F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D265A7" w:rsidRPr="0069319C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познакомить с понятием энергии, как способностью тела совершать работу; дать определение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потенциальной и кинетической энергии.</w:t>
            </w:r>
          </w:p>
        </w:tc>
        <w:tc>
          <w:tcPr>
            <w:tcW w:w="1350" w:type="dxa"/>
          </w:tcPr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1.Если тело или несколько взаимодействующих между собой тел обладают возможностью совершать работу, то принято говорить, что они обладают чем? 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2. Предлагает обучающимся сформулировать тему и цель урока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3. Запись на доске и в тетрад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темы урока. Вывес</w:t>
            </w:r>
            <w:r>
              <w:rPr>
                <w:rFonts w:ascii="Times New Roman" w:hAnsi="Times New Roman"/>
                <w:sz w:val="24"/>
                <w:szCs w:val="24"/>
              </w:rPr>
              <w:t>ти на доску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цели урока.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Совместно проговорить задачи урока. 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Демонстрирует примеры термина «</w:t>
            </w:r>
            <w:proofErr w:type="gramStart"/>
            <w:r w:rsidRPr="00C21F12">
              <w:rPr>
                <w:rFonts w:ascii="Times New Roman" w:hAnsi="Times New Roman"/>
                <w:sz w:val="24"/>
                <w:szCs w:val="24"/>
              </w:rPr>
              <w:t>энергия»  (</w:t>
            </w:r>
            <w:proofErr w:type="gramEnd"/>
            <w:r w:rsidRPr="00C21F12">
              <w:rPr>
                <w:rFonts w:ascii="Times New Roman" w:hAnsi="Times New Roman"/>
                <w:sz w:val="24"/>
                <w:szCs w:val="24"/>
              </w:rPr>
              <w:t xml:space="preserve">слайд 2). </w:t>
            </w: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Демонстрирует слайд 3 и задает вопрос. 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Запись на доске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bCs/>
                <w:sz w:val="24"/>
                <w:szCs w:val="24"/>
              </w:rPr>
              <w:t>Энергия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– физическая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величина, характеризующая способность тела совершить работу.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1F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Обозначение: 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Единицы </w:t>
            </w:r>
            <w:proofErr w:type="gramStart"/>
            <w:r w:rsidRPr="00C21F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измерения:   </w:t>
            </w:r>
            <w:proofErr w:type="gramEnd"/>
            <w:r w:rsidRPr="00C21F12">
              <w:rPr>
                <w:rFonts w:ascii="Times New Roman" w:hAnsi="Times New Roman"/>
                <w:sz w:val="24"/>
                <w:szCs w:val="24"/>
              </w:rPr>
              <w:t>Дж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Уважаемые коллеги, у вас на столах имеются маршрутные листы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по которым вы поработаете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обративши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сь к источнику наших знаний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учебнику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153 Внимательно изучите данные вопросы и сделайте вывод. 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Выступление докладчика 1 группы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Демонстрирует слайд 5. Вводит понятие «потенциальная энергия тела, поднятого над Землей».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Закрепление: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1.Какую энергию называют потенциальной?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2.Приведите примеры тел, обладающих потенциальной энергией.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3.Как рассчитать потенциальную энергию тела, поднятого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над Землёй?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Подводит обучающихся к формулировке определения «потенциальная энергия» Выводит обучающихся на относительность потенциальной энергии.</w:t>
            </w: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Выступление докладчика 2 группы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Закрепление: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1.Какую энергию называют кинетической?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2.Приведите примеры тел, обладающих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кинетической энергией.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3.От каких физических величин зависит кинетическая энергия тела</w:t>
            </w:r>
          </w:p>
        </w:tc>
        <w:tc>
          <w:tcPr>
            <w:tcW w:w="1470" w:type="dxa"/>
          </w:tcPr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отвечают на поставленный вопрос учителя.</w:t>
            </w:r>
          </w:p>
          <w:p w:rsidR="00D265A7" w:rsidRDefault="00D265A7" w:rsidP="00D26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Перечисляют ситуации, в которых встречается термин «энергия». 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Обучающиеся отвечают на поставленный вопрос учителя.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Обучающиеся делают записи в тетради.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Обучающиеся отвечают на поставленн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ые им вопросы. </w:t>
            </w:r>
            <w:proofErr w:type="gramStart"/>
            <w:r w:rsidRPr="00C21F12">
              <w:rPr>
                <w:rFonts w:ascii="Times New Roman" w:hAnsi="Times New Roman"/>
                <w:sz w:val="24"/>
                <w:szCs w:val="24"/>
              </w:rPr>
              <w:t>Заполняют  маршрутные</w:t>
            </w:r>
            <w:proofErr w:type="gramEnd"/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листы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Выступление докладчика 1 группы потенциальной энергии тела запись на доске</w:t>
            </w:r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Потенциальная энергия(</w:t>
            </w:r>
            <w:proofErr w:type="spellStart"/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Еп</w:t>
            </w:r>
            <w:proofErr w:type="spellEnd"/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)-энергия 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взаимодействия тел или частей тела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Еп</w:t>
            </w:r>
            <w:proofErr w:type="spellEnd"/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=</w:t>
            </w:r>
            <w:proofErr w:type="spellStart"/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mgh</w:t>
            </w:r>
            <w:proofErr w:type="spellEnd"/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– масса тела (кг</w:t>
            </w:r>
            <w:proofErr w:type="gramStart"/>
            <w:r w:rsidRPr="00C21F12">
              <w:rPr>
                <w:rFonts w:ascii="Times New Roman" w:hAnsi="Times New Roman"/>
                <w:sz w:val="24"/>
                <w:szCs w:val="24"/>
              </w:rPr>
              <w:t>) ,</w:t>
            </w:r>
            <w:proofErr w:type="gramEnd"/>
            <w:r w:rsidRPr="00C21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– высота тела над Землёй (м), </w:t>
            </w:r>
            <w:r w:rsidRPr="00C21F12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= 9,8 Н/кг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Единицы измерения: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Дж.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Примеры: 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EF6762" wp14:editId="105DCA8F">
                  <wp:extent cx="755650" cy="532130"/>
                  <wp:effectExtent l="19050" t="0" r="6350" b="0"/>
                  <wp:docPr id="1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308D03" wp14:editId="569EADB7">
                  <wp:extent cx="1555750" cy="629285"/>
                  <wp:effectExtent l="19050" t="0" r="6350" b="0"/>
                  <wp:docPr id="12" name="Picture 13" descr="C:\Documents and Settings\1\Мои документы\Мои рисунки\Clipart\Pub60Cor\AG00165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1\Мои документы\Мои рисунки\Clipart\Pub60Cor\AG00165_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7B289D" wp14:editId="2FD1CE6D">
                  <wp:extent cx="896620" cy="1340485"/>
                  <wp:effectExtent l="19050" t="0" r="0" b="0"/>
                  <wp:docPr id="11" name="Picture 16" descr="C:\Documents and Settings\1\Мои документы\Мои рисунки\Clipart\ФОТО\pic2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1\Мои документы\Мои рисунки\Clipart\ФОТО\pic2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340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Выступление докладчика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кинетической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энергии</w:t>
            </w:r>
            <w:proofErr w:type="gramEnd"/>
            <w:r w:rsidRPr="00C21F12">
              <w:rPr>
                <w:rFonts w:ascii="Times New Roman" w:hAnsi="Times New Roman"/>
                <w:sz w:val="24"/>
                <w:szCs w:val="24"/>
              </w:rPr>
              <w:t xml:space="preserve"> тела запись на доске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Кинетическая энергия(</w:t>
            </w:r>
            <w:proofErr w:type="spellStart"/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Ек</w:t>
            </w:r>
            <w:proofErr w:type="spellEnd"/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)-энергия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движения тела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к=</w:t>
            </w:r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mV</w:t>
            </w:r>
            <w:r w:rsidRPr="00C21F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2/2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Единицы измерения: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Дж.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Примеры: 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DA3470" wp14:editId="7F1AA073">
                  <wp:extent cx="844550" cy="844550"/>
                  <wp:effectExtent l="19050" t="0" r="0" b="0"/>
                  <wp:docPr id="10" name="Picture 8" descr="C:\Documents and Settings\1\Мои документы\Мои рисунки\Clipart\Анимашки\лыжни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1\Мои документы\Мои рисунки\Clipart\Анимашки\лыжник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4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Pr="0069319C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Фронтальная 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Групповая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Pr="0069319C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9" w:type="dxa"/>
          </w:tcPr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Формулируют цели, записывают тему в тетрадь 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Проговаривают задачи урока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Работают в группах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Обучающиеся отвечают на вопрос учителя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Обучающиеся отвечают на вопрос учителя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Pr="0069319C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Фронтальная, индивидуальная 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Групповая 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Pr="0069319C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1191" w:type="dxa"/>
          </w:tcPr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Владеют ключевыми понятиями, аргументируют свою точку зрения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Формируют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представлений об энергии</w:t>
            </w:r>
            <w:r>
              <w:rPr>
                <w:rFonts w:ascii="Times New Roman" w:hAnsi="Times New Roman"/>
                <w:sz w:val="24"/>
                <w:szCs w:val="24"/>
              </w:rPr>
              <w:t>, дают определение понятиям</w:t>
            </w: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перир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уют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гипотезами как отличительным инструментом научного рассуждения</w:t>
            </w:r>
            <w:r w:rsidRPr="00C21F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самостоятельность в приобретении новых знаний. 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5A7" w:rsidRPr="0069319C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Групповая 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Pr="0069319C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5650" w:type="dxa"/>
          </w:tcPr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Обучающимся предлагается перечислить случаи из жизни, где бы использовался термин «энергия».</w:t>
            </w:r>
          </w:p>
          <w:p w:rsidR="00D265A7" w:rsidRPr="00C21F12" w:rsidRDefault="00D265A7" w:rsidP="00D265A7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При каких условиях тела способны совершать </w:t>
            </w:r>
            <w:proofErr w:type="gramStart"/>
            <w:r w:rsidRPr="00C21F12">
              <w:rPr>
                <w:rFonts w:ascii="Times New Roman" w:hAnsi="Times New Roman"/>
                <w:sz w:val="24"/>
                <w:szCs w:val="24"/>
              </w:rPr>
              <w:t>работу</w:t>
            </w:r>
            <w:proofErr w:type="gramEnd"/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и работа каких сил совершается в каждом из приведенных случаев?</w:t>
            </w: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5A7" w:rsidRPr="0069319C" w:rsidRDefault="00D265A7" w:rsidP="00D265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6550" w:rsidRPr="0069319C" w:rsidTr="00166550">
        <w:tc>
          <w:tcPr>
            <w:tcW w:w="1092" w:type="dxa"/>
          </w:tcPr>
          <w:p w:rsidR="00166550" w:rsidRPr="005D4260" w:rsidRDefault="00166550" w:rsidP="001665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42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5D4260">
              <w:rPr>
                <w:rFonts w:ascii="Times New Roman" w:hAnsi="Times New Roman"/>
                <w:b/>
                <w:sz w:val="24"/>
                <w:szCs w:val="24"/>
              </w:rPr>
              <w:t>. Первичное закрепление изученного материала</w:t>
            </w:r>
          </w:p>
          <w:p w:rsidR="00166550" w:rsidRPr="00C21F12" w:rsidRDefault="00166550" w:rsidP="001665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1F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Cs/>
                <w:sz w:val="24"/>
                <w:szCs w:val="24"/>
              </w:rPr>
              <w:t xml:space="preserve">закрепить полученные знания  </w:t>
            </w:r>
          </w:p>
        </w:tc>
        <w:tc>
          <w:tcPr>
            <w:tcW w:w="1350" w:type="dxa"/>
          </w:tcPr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Предлагает сделать расчеты по полученным знаниям.</w:t>
            </w:r>
          </w:p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470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предложенные задачи</w:t>
            </w: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6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познавательную рефлексию в отношении действий по решению учебных и познават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ельных задач</w:t>
            </w: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5650" w:type="dxa"/>
          </w:tcPr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1.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Кирпич массой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 кг"/>
              </w:smartTagPr>
              <w:r w:rsidRPr="00C21F12">
                <w:rPr>
                  <w:rFonts w:ascii="Times New Roman" w:hAnsi="Times New Roman"/>
                  <w:sz w:val="24"/>
                  <w:szCs w:val="24"/>
                </w:rPr>
                <w:t>4 кг</w:t>
              </w:r>
            </w:smartTag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лежит на высоте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C21F12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от поверхности земли. Чему равна потенциальная энергия кирпича?</w:t>
            </w:r>
          </w:p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2.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Камень массой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C21F12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летит со скоростью 10 м/с. Чему равна кинетическая энергия камня?</w:t>
            </w:r>
          </w:p>
        </w:tc>
      </w:tr>
      <w:tr w:rsidR="00166550" w:rsidRPr="0069319C" w:rsidTr="00166550">
        <w:tc>
          <w:tcPr>
            <w:tcW w:w="1092" w:type="dxa"/>
          </w:tcPr>
          <w:p w:rsidR="00166550" w:rsidRPr="005D4260" w:rsidRDefault="00166550" w:rsidP="001665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42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5D426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4260">
              <w:rPr>
                <w:rFonts w:ascii="Times New Roman" w:hAnsi="Times New Roman"/>
                <w:b/>
                <w:sz w:val="24"/>
                <w:szCs w:val="24"/>
              </w:rPr>
              <w:t>Работа с самопроверкой по эталону</w:t>
            </w:r>
          </w:p>
          <w:p w:rsidR="00166550" w:rsidRPr="00C21F12" w:rsidRDefault="00166550" w:rsidP="001665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1F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Cs/>
                <w:sz w:val="24"/>
                <w:szCs w:val="24"/>
              </w:rPr>
              <w:t>проверка степени усвоения учебного материала</w:t>
            </w:r>
          </w:p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Предлагает заполнить  </w:t>
            </w:r>
            <w:r w:rsidRPr="00561D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таблицу</w:t>
            </w:r>
          </w:p>
        </w:tc>
        <w:tc>
          <w:tcPr>
            <w:tcW w:w="1470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Заполняют таблицу </w:t>
            </w: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6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самопроверку </w:t>
            </w: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91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sz w:val="24"/>
                <w:szCs w:val="24"/>
              </w:rPr>
              <w:t>уют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самооценки</w:t>
            </w: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0" w:type="dxa"/>
          </w:tcPr>
          <w:p w:rsidR="00166550" w:rsidRPr="00166550" w:rsidRDefault="00166550" w:rsidP="0016655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  <w:tbl>
            <w:tblPr>
              <w:tblW w:w="99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4"/>
              <w:gridCol w:w="1386"/>
              <w:gridCol w:w="3564"/>
              <w:gridCol w:w="2476"/>
            </w:tblGrid>
            <w:tr w:rsidR="00166550" w:rsidRPr="00166550" w:rsidTr="00166550">
              <w:tc>
                <w:tcPr>
                  <w:tcW w:w="2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Физическая величина</w:t>
                  </w:r>
                </w:p>
              </w:tc>
              <w:tc>
                <w:tcPr>
                  <w:tcW w:w="138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356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Формула</w:t>
                  </w:r>
                </w:p>
              </w:tc>
              <w:tc>
                <w:tcPr>
                  <w:tcW w:w="24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Единица измерения в СИ</w:t>
                  </w:r>
                </w:p>
              </w:tc>
            </w:tr>
            <w:tr w:rsidR="00166550" w:rsidRPr="00166550" w:rsidTr="00166550">
              <w:tc>
                <w:tcPr>
                  <w:tcW w:w="247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Механическая работа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5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66550" w:rsidRPr="00166550" w:rsidTr="00166550">
              <w:tc>
                <w:tcPr>
                  <w:tcW w:w="247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Кинетическая энергия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5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66550" w:rsidRPr="00166550" w:rsidTr="00166550">
              <w:tc>
                <w:tcPr>
                  <w:tcW w:w="247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Потенциальная энергия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5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66550" w:rsidRPr="00166550" w:rsidTr="00166550">
              <w:tc>
                <w:tcPr>
                  <w:tcW w:w="247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КПД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5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66550" w:rsidRPr="00166550" w:rsidTr="00166550">
              <w:tc>
                <w:tcPr>
                  <w:tcW w:w="247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Сила тяжести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5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66550" w:rsidRPr="00166550" w:rsidTr="00166550">
              <w:tc>
                <w:tcPr>
                  <w:tcW w:w="247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Механическая мощность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5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6550" w:rsidRPr="00166550" w:rsidRDefault="00166550" w:rsidP="00166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18"/>
                      <w:szCs w:val="18"/>
                      <w:lang w:eastAsia="ru-RU"/>
                    </w:rPr>
                  </w:pPr>
                  <w:r w:rsidRPr="001665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6550" w:rsidRPr="0069319C" w:rsidTr="00166550">
        <w:tc>
          <w:tcPr>
            <w:tcW w:w="1092" w:type="dxa"/>
          </w:tcPr>
          <w:p w:rsidR="00166550" w:rsidRPr="00965A3A" w:rsidRDefault="00166550" w:rsidP="001665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5A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965A3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Постановка домашнего задания</w:t>
            </w:r>
          </w:p>
        </w:tc>
        <w:tc>
          <w:tcPr>
            <w:tcW w:w="1350" w:type="dxa"/>
          </w:tcPr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62-63.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470" w:type="dxa"/>
          </w:tcPr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дневник.</w:t>
            </w:r>
          </w:p>
        </w:tc>
        <w:tc>
          <w:tcPr>
            <w:tcW w:w="1009" w:type="dxa"/>
          </w:tcPr>
          <w:p w:rsidR="00166550" w:rsidRPr="0069319C" w:rsidRDefault="00414546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bookmarkStart w:id="0" w:name="_GoBack"/>
            <w:bookmarkEnd w:id="0"/>
          </w:p>
        </w:tc>
        <w:tc>
          <w:tcPr>
            <w:tcW w:w="106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0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6550" w:rsidRPr="0069319C" w:rsidTr="00166550">
        <w:tc>
          <w:tcPr>
            <w:tcW w:w="1092" w:type="dxa"/>
          </w:tcPr>
          <w:p w:rsidR="00166550" w:rsidRPr="00965A3A" w:rsidRDefault="00166550" w:rsidP="001665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65A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965A3A">
              <w:rPr>
                <w:rFonts w:ascii="Times New Roman" w:hAnsi="Times New Roman"/>
                <w:b/>
                <w:sz w:val="24"/>
                <w:szCs w:val="24"/>
              </w:rPr>
              <w:t>. Подведение итогов занятия</w:t>
            </w:r>
          </w:p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Включение нового знания в систему изученного материала.</w:t>
            </w:r>
          </w:p>
        </w:tc>
        <w:tc>
          <w:tcPr>
            <w:tcW w:w="1350" w:type="dxa"/>
          </w:tcPr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Задает вопросы.</w:t>
            </w:r>
          </w:p>
          <w:p w:rsidR="00166550" w:rsidRDefault="00166550" w:rsidP="0016655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Вот и закончила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сь наша работа. </w:t>
            </w:r>
          </w:p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Что вы узнали? </w:t>
            </w:r>
          </w:p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- Что показалось самым интересным?</w:t>
            </w:r>
          </w:p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- Что вызвало затруднения?</w:t>
            </w:r>
          </w:p>
          <w:p w:rsidR="00166550" w:rsidRPr="00C21F12" w:rsidRDefault="00166550" w:rsidP="0016655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Выставление оценок </w:t>
            </w:r>
          </w:p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</w:p>
        </w:tc>
        <w:tc>
          <w:tcPr>
            <w:tcW w:w="106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F12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t xml:space="preserve">познавательную </w:t>
            </w:r>
            <w:r w:rsidRPr="00C21F12">
              <w:rPr>
                <w:rFonts w:ascii="Times New Roman" w:hAnsi="Times New Roman"/>
                <w:sz w:val="24"/>
                <w:szCs w:val="24"/>
              </w:rPr>
              <w:lastRenderedPageBreak/>
              <w:t>рефлексию в отношении действий по решению учебных и познавательных задач</w:t>
            </w: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5650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6550" w:rsidRPr="0069319C" w:rsidTr="00166550">
        <w:tc>
          <w:tcPr>
            <w:tcW w:w="1092" w:type="dxa"/>
          </w:tcPr>
          <w:p w:rsidR="00166550" w:rsidRPr="00965A3A" w:rsidRDefault="00166550" w:rsidP="001665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5A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965A3A">
              <w:rPr>
                <w:rFonts w:ascii="Times New Roman" w:hAnsi="Times New Roman"/>
                <w:b/>
                <w:sz w:val="24"/>
                <w:szCs w:val="24"/>
              </w:rPr>
              <w:t>. Рефлексия</w:t>
            </w:r>
          </w:p>
          <w:p w:rsidR="00166550" w:rsidRPr="00C21F12" w:rsidRDefault="00166550" w:rsidP="001665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1F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166550" w:rsidRPr="00C21F12" w:rsidRDefault="00166550" w:rsidP="00166550">
            <w:pPr>
              <w:rPr>
                <w:rFonts w:ascii="Times New Roman" w:hAnsi="Times New Roman"/>
                <w:sz w:val="24"/>
                <w:szCs w:val="24"/>
              </w:rPr>
            </w:pPr>
            <w:r w:rsidRPr="00C21F12">
              <w:rPr>
                <w:rFonts w:ascii="Times New Roman" w:hAnsi="Times New Roman"/>
                <w:bCs/>
                <w:sz w:val="24"/>
                <w:szCs w:val="24"/>
              </w:rPr>
              <w:t>осознание учащимися своей учебной деятельности, самооценка результ</w:t>
            </w:r>
            <w:r w:rsidRPr="00C21F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атов деятельности своей и всего класса.</w:t>
            </w:r>
            <w:r w:rsidRPr="00C21F1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50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рефлексии на уроке. Предлагает заполнить анкету</w:t>
            </w:r>
          </w:p>
        </w:tc>
        <w:tc>
          <w:tcPr>
            <w:tcW w:w="1470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Заполняют анкету</w:t>
            </w: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91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166550" w:rsidRPr="0069319C" w:rsidRDefault="00166550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0" w:type="dxa"/>
          </w:tcPr>
          <w:p w:rsidR="00166550" w:rsidRDefault="00414546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Анкета: </w:t>
            </w:r>
          </w:p>
          <w:p w:rsidR="00414546" w:rsidRDefault="00414546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вы нового узнали на уроке?</w:t>
            </w:r>
          </w:p>
          <w:p w:rsidR="00414546" w:rsidRDefault="00414546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Все ли вы поняли?</w:t>
            </w:r>
          </w:p>
          <w:p w:rsidR="00414546" w:rsidRDefault="00414546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на ваш взгляд было полезным?</w:t>
            </w:r>
          </w:p>
          <w:p w:rsidR="00414546" w:rsidRPr="0069319C" w:rsidRDefault="00414546" w:rsidP="001665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вопросы остались вам неясны?</w:t>
            </w:r>
          </w:p>
        </w:tc>
      </w:tr>
    </w:tbl>
    <w:p w:rsidR="0093181A" w:rsidRPr="0093181A" w:rsidRDefault="0093181A" w:rsidP="00171631">
      <w:pPr>
        <w:spacing w:line="360" w:lineRule="auto"/>
        <w:jc w:val="both"/>
      </w:pPr>
    </w:p>
    <w:p w:rsidR="00171631" w:rsidRPr="004D4462" w:rsidRDefault="00171631" w:rsidP="00171631">
      <w:pPr>
        <w:ind w:left="720"/>
      </w:pPr>
    </w:p>
    <w:p w:rsidR="00B82602" w:rsidRDefault="00B82602" w:rsidP="00B8260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2602" w:rsidRPr="00B82602" w:rsidRDefault="00B82602" w:rsidP="00B8260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82602" w:rsidRPr="00B82602" w:rsidSect="00931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3B63B7"/>
    <w:multiLevelType w:val="hybridMultilevel"/>
    <w:tmpl w:val="9F38C44A"/>
    <w:lvl w:ilvl="0" w:tplc="E75AE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69800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A7F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1672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222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F09C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0CAF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346C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14E1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93E08EB0"/>
    <w:multiLevelType w:val="hybridMultilevel"/>
    <w:tmpl w:val="3886F1A0"/>
    <w:lvl w:ilvl="0" w:tplc="3C1445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ED49B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9EE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BD480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E50E0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72FE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72E3E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7E52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B600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A42EC81F"/>
    <w:multiLevelType w:val="hybridMultilevel"/>
    <w:tmpl w:val="35DEDE62"/>
    <w:lvl w:ilvl="0" w:tplc="FAE83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14CBC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DA6D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D6C47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F8671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BA38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E08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6526D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9488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B51FE1B5"/>
    <w:multiLevelType w:val="hybridMultilevel"/>
    <w:tmpl w:val="8F1EEA42"/>
    <w:lvl w:ilvl="0" w:tplc="898C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8AC7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42C6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408E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E14D5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50E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648F8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A632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EC77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D3CC023B"/>
    <w:multiLevelType w:val="hybridMultilevel"/>
    <w:tmpl w:val="0554E4FC"/>
    <w:lvl w:ilvl="0" w:tplc="592EA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D3695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9C06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1D4AF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2A8ED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BA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40DA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6F4B4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FC6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3E979C"/>
    <w:multiLevelType w:val="hybridMultilevel"/>
    <w:tmpl w:val="478C2834"/>
    <w:lvl w:ilvl="0" w:tplc="E14EF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4E1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9ECE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33EAA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00CC1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20D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A749F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EFC64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D0D5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15F76C"/>
    <w:multiLevelType w:val="hybridMultilevel"/>
    <w:tmpl w:val="6150BA96"/>
    <w:lvl w:ilvl="0" w:tplc="BEA8A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B46B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86A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D26B5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6058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DE7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DE066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DCA0E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560C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829CDA"/>
    <w:multiLevelType w:val="hybridMultilevel"/>
    <w:tmpl w:val="720A4B56"/>
    <w:lvl w:ilvl="0" w:tplc="78C48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FEC6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8250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96E6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7446C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5EAB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F784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050E9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987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C0"/>
    <w:rsid w:val="00166550"/>
    <w:rsid w:val="00171631"/>
    <w:rsid w:val="00414546"/>
    <w:rsid w:val="0069319C"/>
    <w:rsid w:val="008219C0"/>
    <w:rsid w:val="0093181A"/>
    <w:rsid w:val="00B82602"/>
    <w:rsid w:val="00C041EF"/>
    <w:rsid w:val="00C37828"/>
    <w:rsid w:val="00D265A7"/>
    <w:rsid w:val="00E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6720C2"/>
  <w15:chartTrackingRefBased/>
  <w15:docId w15:val="{58067AEC-47B2-4EDF-B8C3-2F711840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2602"/>
    <w:pPr>
      <w:autoSpaceDE w:val="0"/>
      <w:autoSpaceDN w:val="0"/>
      <w:adjustRightInd w:val="0"/>
      <w:spacing w:after="0" w:line="240" w:lineRule="auto"/>
    </w:pPr>
    <w:rPr>
      <w:rFonts w:ascii="Textbook New" w:hAnsi="Textbook New" w:cs="Textbook New"/>
      <w:color w:val="000000"/>
      <w:sz w:val="24"/>
      <w:szCs w:val="24"/>
    </w:rPr>
  </w:style>
  <w:style w:type="character" w:customStyle="1" w:styleId="A3">
    <w:name w:val="A3"/>
    <w:uiPriority w:val="99"/>
    <w:rsid w:val="00B82602"/>
    <w:rPr>
      <w:rFonts w:cs="Textbook New"/>
      <w:color w:val="000000"/>
    </w:rPr>
  </w:style>
  <w:style w:type="table" w:styleId="a4">
    <w:name w:val="Table Grid"/>
    <w:basedOn w:val="a1"/>
    <w:uiPriority w:val="39"/>
    <w:rsid w:val="0093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Pavlenko</cp:lastModifiedBy>
  <cp:revision>1</cp:revision>
  <dcterms:created xsi:type="dcterms:W3CDTF">2022-05-08T10:29:00Z</dcterms:created>
  <dcterms:modified xsi:type="dcterms:W3CDTF">2022-05-08T12:12:00Z</dcterms:modified>
</cp:coreProperties>
</file>