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87C7" w14:textId="77777777" w:rsidR="00CF5B0E" w:rsidRDefault="0063250D">
      <w:pPr>
        <w:pStyle w:val="a4"/>
      </w:pPr>
      <w:r>
        <w:t>Изменения в Федеральный закон № 273- ФЗ от 29.12.2012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обеспечение учащихся начальной школы не менее одного раза в</w:t>
      </w:r>
      <w:r>
        <w:rPr>
          <w:spacing w:val="1"/>
        </w:rPr>
        <w:t xml:space="preserve"> </w:t>
      </w:r>
      <w:r>
        <w:t>день бесплатным горячим питанием, включающим горячее блюдо,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напитка,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8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российским</w:t>
      </w:r>
      <w:r>
        <w:rPr>
          <w:spacing w:val="-4"/>
        </w:rPr>
        <w:t xml:space="preserve"> </w:t>
      </w:r>
      <w:r>
        <w:t>законодательством.</w:t>
      </w:r>
    </w:p>
    <w:p w14:paraId="2EE582D5" w14:textId="77777777" w:rsidR="00CF5B0E" w:rsidRDefault="00CF5B0E">
      <w:pPr>
        <w:pStyle w:val="a3"/>
        <w:rPr>
          <w:sz w:val="34"/>
        </w:rPr>
      </w:pPr>
    </w:p>
    <w:p w14:paraId="35D8FF4B" w14:textId="77777777" w:rsidR="00CF5B0E" w:rsidRDefault="00CF5B0E">
      <w:pPr>
        <w:pStyle w:val="a3"/>
        <w:spacing w:before="3"/>
        <w:rPr>
          <w:sz w:val="29"/>
        </w:rPr>
      </w:pPr>
    </w:p>
    <w:p w14:paraId="60C6B8E2" w14:textId="77353576" w:rsidR="00CF5B0E" w:rsidRDefault="0063250D">
      <w:pPr>
        <w:pStyle w:val="1"/>
        <w:spacing w:line="237" w:lineRule="auto"/>
      </w:pPr>
      <w:r>
        <w:t xml:space="preserve">С </w:t>
      </w:r>
      <w:r w:rsidR="00E200A3">
        <w:t>0</w:t>
      </w:r>
      <w:r w:rsidR="00CC032C">
        <w:t>2</w:t>
      </w:r>
      <w:r w:rsidR="00E200A3">
        <w:t>.0</w:t>
      </w:r>
      <w:r w:rsidR="0009184D">
        <w:t>9</w:t>
      </w:r>
      <w:r w:rsidR="00A82A5E">
        <w:t>.202</w:t>
      </w:r>
      <w:r w:rsidR="00CC032C">
        <w:t>4</w:t>
      </w:r>
      <w:r>
        <w:t xml:space="preserve"> в МБОУ «Новомихайловская СШ» учащиеся</w:t>
      </w:r>
      <w:r>
        <w:rPr>
          <w:spacing w:val="1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(1-4 кл.)</w:t>
      </w:r>
      <w:r>
        <w:rPr>
          <w:spacing w:val="-1"/>
        </w:rPr>
        <w:t xml:space="preserve"> </w:t>
      </w:r>
      <w:r>
        <w:t>обеспечиваются</w:t>
      </w:r>
      <w:r>
        <w:rPr>
          <w:spacing w:val="-2"/>
        </w:rPr>
        <w:t xml:space="preserve"> </w:t>
      </w:r>
      <w:r>
        <w:t>бесплатным</w:t>
      </w:r>
      <w:r>
        <w:rPr>
          <w:spacing w:val="-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</w:t>
      </w:r>
    </w:p>
    <w:p w14:paraId="42AFB1BC" w14:textId="77777777" w:rsidR="00CF5B0E" w:rsidRDefault="00CF5B0E">
      <w:pPr>
        <w:pStyle w:val="a3"/>
        <w:spacing w:before="4"/>
        <w:rPr>
          <w:b/>
          <w:sz w:val="24"/>
        </w:rPr>
      </w:pPr>
    </w:p>
    <w:p w14:paraId="694247E5" w14:textId="77777777" w:rsidR="00CF5B0E" w:rsidRDefault="00002FA4">
      <w:pPr>
        <w:pStyle w:val="a3"/>
        <w:spacing w:line="244" w:lineRule="auto"/>
        <w:ind w:left="102" w:right="716"/>
      </w:pPr>
      <w:hyperlink r:id="rId4">
        <w:r w:rsidR="0063250D">
          <w:rPr>
            <w:u w:val="single"/>
          </w:rPr>
          <w:t>Постановление Главного государственного санитарного врача РФ от 27</w:t>
        </w:r>
      </w:hyperlink>
      <w:r w:rsidR="0063250D">
        <w:rPr>
          <w:spacing w:val="1"/>
        </w:rPr>
        <w:t xml:space="preserve"> </w:t>
      </w:r>
      <w:hyperlink r:id="rId5">
        <w:r w:rsidR="0063250D">
          <w:rPr>
            <w:u w:val="single"/>
          </w:rPr>
          <w:t>октября 2020 г. N 32 "Об утверждении санитарно-эпидемиологических</w:t>
        </w:r>
      </w:hyperlink>
      <w:r w:rsidR="0063250D">
        <w:rPr>
          <w:spacing w:val="1"/>
        </w:rPr>
        <w:t xml:space="preserve"> </w:t>
      </w:r>
      <w:hyperlink r:id="rId6">
        <w:r w:rsidR="0063250D">
          <w:rPr>
            <w:u w:val="single"/>
          </w:rPr>
          <w:t>правил и норм СанПиН 2.3/2.4.3590-20 "Санитарно-эпидемиологические</w:t>
        </w:r>
      </w:hyperlink>
      <w:r w:rsidR="0063250D">
        <w:rPr>
          <w:spacing w:val="-67"/>
        </w:rPr>
        <w:t xml:space="preserve"> </w:t>
      </w:r>
      <w:hyperlink r:id="rId7">
        <w:r w:rsidR="0063250D">
          <w:rPr>
            <w:u w:val="single"/>
          </w:rPr>
          <w:t>требования</w:t>
        </w:r>
        <w:r w:rsidR="0063250D">
          <w:rPr>
            <w:spacing w:val="-1"/>
            <w:u w:val="single"/>
          </w:rPr>
          <w:t xml:space="preserve"> </w:t>
        </w:r>
        <w:r w:rsidR="0063250D">
          <w:rPr>
            <w:u w:val="single"/>
          </w:rPr>
          <w:t>к</w:t>
        </w:r>
        <w:r w:rsidR="0063250D">
          <w:rPr>
            <w:spacing w:val="-1"/>
            <w:u w:val="single"/>
          </w:rPr>
          <w:t xml:space="preserve"> </w:t>
        </w:r>
        <w:r w:rsidR="0063250D">
          <w:rPr>
            <w:u w:val="single"/>
          </w:rPr>
          <w:t>организации общественного питания</w:t>
        </w:r>
        <w:r w:rsidR="0063250D">
          <w:rPr>
            <w:spacing w:val="-4"/>
            <w:u w:val="single"/>
          </w:rPr>
          <w:t xml:space="preserve"> </w:t>
        </w:r>
        <w:r w:rsidR="0063250D">
          <w:rPr>
            <w:u w:val="single"/>
          </w:rPr>
          <w:t>населения</w:t>
        </w:r>
      </w:hyperlink>
      <w:r w:rsidR="0063250D">
        <w:t>"</w:t>
      </w:r>
    </w:p>
    <w:p w14:paraId="2ECD0AC9" w14:textId="77777777" w:rsidR="00CF5B0E" w:rsidRDefault="00CF5B0E">
      <w:pPr>
        <w:pStyle w:val="a3"/>
        <w:spacing w:before="1"/>
        <w:rPr>
          <w:sz w:val="24"/>
        </w:rPr>
      </w:pPr>
    </w:p>
    <w:p w14:paraId="0B239EC2" w14:textId="77777777" w:rsidR="00CF5B0E" w:rsidRDefault="0063250D">
      <w:pPr>
        <w:pStyle w:val="a3"/>
        <w:spacing w:line="237" w:lineRule="auto"/>
        <w:ind w:left="102" w:right="827" w:firstLine="98"/>
      </w:pPr>
      <w:r>
        <w:rPr>
          <w:rFonts w:ascii="Verdana" w:hAnsi="Verdana"/>
        </w:rPr>
        <w:t xml:space="preserve">- </w:t>
      </w:r>
      <w:r>
        <w:t>Применяемые нормы обеспечения питанием детей в организованных</w:t>
      </w:r>
      <w:r>
        <w:rPr>
          <w:spacing w:val="-67"/>
        </w:rPr>
        <w:t xml:space="preserve"> </w:t>
      </w:r>
      <w:r>
        <w:t>детских коллективах.</w:t>
      </w:r>
    </w:p>
    <w:p w14:paraId="708E34DE" w14:textId="77777777" w:rsidR="00CF5B0E" w:rsidRDefault="00CF5B0E">
      <w:pPr>
        <w:pStyle w:val="a3"/>
        <w:spacing w:before="8"/>
        <w:rPr>
          <w:sz w:val="24"/>
        </w:rPr>
      </w:pPr>
    </w:p>
    <w:p w14:paraId="1A8F11ED" w14:textId="77777777" w:rsidR="00CF5B0E" w:rsidRDefault="0063250D">
      <w:pPr>
        <w:pStyle w:val="a3"/>
        <w:spacing w:line="322" w:lineRule="exact"/>
        <w:ind w:left="409"/>
      </w:pPr>
      <w:r>
        <w:t>Единый</w:t>
      </w:r>
      <w:hyperlink r:id="rId8">
        <w:r>
          <w:rPr>
            <w:spacing w:val="64"/>
            <w:u w:val="single"/>
          </w:rPr>
          <w:t xml:space="preserve"> </w:t>
        </w:r>
        <w:r>
          <w:rPr>
            <w:u w:val="single"/>
          </w:rPr>
          <w:t>сборник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технологических нормативов,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рецептур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блюд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и</w:t>
        </w:r>
      </w:hyperlink>
    </w:p>
    <w:p w14:paraId="7DAF6C83" w14:textId="77777777" w:rsidR="00CF5B0E" w:rsidRDefault="00002FA4">
      <w:pPr>
        <w:pStyle w:val="a3"/>
        <w:ind w:left="102" w:right="747"/>
      </w:pPr>
      <w:hyperlink r:id="rId9">
        <w:r w:rsidR="0063250D">
          <w:rPr>
            <w:u w:val="single"/>
          </w:rPr>
          <w:t>кулинарных изделий сост. А.Я. Перевалов, Н.В. Тапекшина. – Изд-е 1-е-</w:t>
        </w:r>
      </w:hyperlink>
      <w:r w:rsidR="0063250D">
        <w:rPr>
          <w:spacing w:val="-67"/>
        </w:rPr>
        <w:t xml:space="preserve"> </w:t>
      </w:r>
      <w:hyperlink r:id="rId10">
        <w:r w:rsidR="0063250D">
          <w:rPr>
            <w:u w:val="single"/>
          </w:rPr>
          <w:t>Пермь,</w:t>
        </w:r>
        <w:r w:rsidR="0063250D">
          <w:rPr>
            <w:spacing w:val="-2"/>
            <w:u w:val="single"/>
          </w:rPr>
          <w:t xml:space="preserve"> </w:t>
        </w:r>
        <w:r w:rsidR="0063250D">
          <w:rPr>
            <w:u w:val="single"/>
          </w:rPr>
          <w:t>2018.-404с.</w:t>
        </w:r>
      </w:hyperlink>
    </w:p>
    <w:p w14:paraId="4DE2DF5D" w14:textId="77777777" w:rsidR="00CF5B0E" w:rsidRDefault="00CF5B0E">
      <w:pPr>
        <w:pStyle w:val="a3"/>
        <w:spacing w:before="4"/>
        <w:rPr>
          <w:sz w:val="24"/>
        </w:rPr>
      </w:pPr>
    </w:p>
    <w:p w14:paraId="139FE3B5" w14:textId="77777777" w:rsidR="00CF5B0E" w:rsidRDefault="0063250D">
      <w:pPr>
        <w:pStyle w:val="a3"/>
        <w:ind w:left="102" w:right="781" w:firstLine="616"/>
      </w:pPr>
      <w:r>
        <w:rPr>
          <w:rFonts w:ascii="Verdana" w:hAnsi="Verdana"/>
          <w:sz w:val="25"/>
        </w:rPr>
        <w:t xml:space="preserve">- </w:t>
      </w:r>
      <w:r>
        <w:t>Основные (организованные) меню для организации</w:t>
      </w:r>
      <w:r>
        <w:rPr>
          <w:spacing w:val="1"/>
        </w:rPr>
        <w:t xml:space="preserve"> </w:t>
      </w:r>
      <w:r>
        <w:t>горячего питания для учащихся 7-11 лет в весеннее - летний и</w:t>
      </w:r>
      <w:r>
        <w:rPr>
          <w:spacing w:val="-67"/>
        </w:rPr>
        <w:t xml:space="preserve">    </w:t>
      </w:r>
      <w:r>
        <w:t>осеннее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зимний периоды, утверждённых директоро</w:t>
      </w:r>
      <w:r w:rsidR="001370EB">
        <w:t xml:space="preserve">м МБОУ «Новомихайловская СШ» </w:t>
      </w:r>
    </w:p>
    <w:p w14:paraId="77EF3FF6" w14:textId="483E272E" w:rsidR="0063250D" w:rsidRPr="0063250D" w:rsidRDefault="001370EB">
      <w:pPr>
        <w:pStyle w:val="a3"/>
        <w:ind w:left="102" w:right="781" w:firstLine="616"/>
        <w:rPr>
          <w:b/>
        </w:rPr>
      </w:pPr>
      <w:r>
        <w:rPr>
          <w:b/>
        </w:rPr>
        <w:t xml:space="preserve">В соответствии с приказами </w:t>
      </w:r>
      <w:r w:rsidR="0063250D" w:rsidRPr="0063250D">
        <w:rPr>
          <w:b/>
        </w:rPr>
        <w:t xml:space="preserve"> Алтайского УО  учащиеся 1-4 классов</w:t>
      </w:r>
      <w:r>
        <w:rPr>
          <w:b/>
        </w:rPr>
        <w:t xml:space="preserve"> были </w:t>
      </w:r>
      <w:r w:rsidR="0063250D" w:rsidRPr="0063250D">
        <w:rPr>
          <w:b/>
        </w:rPr>
        <w:t xml:space="preserve"> обеспеч</w:t>
      </w:r>
      <w:r>
        <w:rPr>
          <w:b/>
        </w:rPr>
        <w:t>ены</w:t>
      </w:r>
      <w:r w:rsidR="0063250D" w:rsidRPr="0063250D">
        <w:rPr>
          <w:b/>
        </w:rPr>
        <w:t xml:space="preserve"> </w:t>
      </w:r>
      <w:r>
        <w:rPr>
          <w:b/>
        </w:rPr>
        <w:t>ежедневным бесплатным питанием в первом полугодии  202</w:t>
      </w:r>
      <w:r w:rsidR="00CC032C">
        <w:rPr>
          <w:b/>
        </w:rPr>
        <w:t>4</w:t>
      </w:r>
      <w:r>
        <w:rPr>
          <w:b/>
        </w:rPr>
        <w:t>-202</w:t>
      </w:r>
      <w:r w:rsidR="00CC032C">
        <w:rPr>
          <w:b/>
        </w:rPr>
        <w:t>5</w:t>
      </w:r>
      <w:r>
        <w:rPr>
          <w:b/>
        </w:rPr>
        <w:t xml:space="preserve"> учебного года с</w:t>
      </w:r>
      <w:r w:rsidR="0063250D" w:rsidRPr="0063250D">
        <w:rPr>
          <w:b/>
        </w:rPr>
        <w:t xml:space="preserve"> </w:t>
      </w:r>
      <w:r w:rsidR="00E200A3">
        <w:rPr>
          <w:b/>
        </w:rPr>
        <w:t>0</w:t>
      </w:r>
      <w:r w:rsidR="00CC032C">
        <w:rPr>
          <w:b/>
        </w:rPr>
        <w:t>2</w:t>
      </w:r>
      <w:r w:rsidR="00E200A3">
        <w:rPr>
          <w:b/>
        </w:rPr>
        <w:t>.0</w:t>
      </w:r>
      <w:r w:rsidR="0009184D">
        <w:rPr>
          <w:b/>
        </w:rPr>
        <w:t>9</w:t>
      </w:r>
      <w:r w:rsidR="0063250D" w:rsidRPr="0063250D">
        <w:rPr>
          <w:b/>
        </w:rPr>
        <w:t>.202</w:t>
      </w:r>
      <w:r w:rsidR="00CC032C">
        <w:rPr>
          <w:b/>
        </w:rPr>
        <w:t>4</w:t>
      </w:r>
      <w:r w:rsidR="0063250D" w:rsidRPr="0063250D">
        <w:rPr>
          <w:b/>
        </w:rPr>
        <w:t xml:space="preserve"> в сумме </w:t>
      </w:r>
      <w:r w:rsidR="0009184D">
        <w:rPr>
          <w:b/>
        </w:rPr>
        <w:t>9</w:t>
      </w:r>
      <w:r w:rsidR="00CC032C">
        <w:rPr>
          <w:b/>
        </w:rPr>
        <w:t>4</w:t>
      </w:r>
      <w:r w:rsidR="0063250D" w:rsidRPr="0063250D">
        <w:rPr>
          <w:b/>
        </w:rPr>
        <w:t xml:space="preserve"> рублей на одного ребёнка в день из федерально</w:t>
      </w:r>
      <w:r>
        <w:rPr>
          <w:b/>
        </w:rPr>
        <w:t xml:space="preserve">го бюджета Российской Федерации </w:t>
      </w:r>
    </w:p>
    <w:p w14:paraId="3075BCD3" w14:textId="77777777" w:rsidR="00CF5B0E" w:rsidRDefault="00CF5B0E">
      <w:pPr>
        <w:pStyle w:val="a3"/>
        <w:spacing w:before="4"/>
        <w:rPr>
          <w:sz w:val="24"/>
        </w:rPr>
      </w:pPr>
    </w:p>
    <w:p w14:paraId="2FD9B941" w14:textId="77777777" w:rsidR="00CF5B0E" w:rsidRDefault="0063250D">
      <w:pPr>
        <w:pStyle w:val="1"/>
        <w:spacing w:before="89"/>
        <w:ind w:left="3209" w:right="3210" w:firstLine="0"/>
        <w:jc w:val="center"/>
      </w:pPr>
      <w:r>
        <w:t>ЕЖЕДНЕВНОЕ</w:t>
      </w:r>
      <w:r>
        <w:rPr>
          <w:spacing w:val="-1"/>
        </w:rPr>
        <w:t xml:space="preserve"> </w:t>
      </w:r>
      <w:r>
        <w:t>МЕНЮ</w:t>
      </w:r>
    </w:p>
    <w:p w14:paraId="4EA4BAD8" w14:textId="77777777" w:rsidR="00CF5B0E" w:rsidRDefault="00CF5B0E">
      <w:pPr>
        <w:pStyle w:val="a3"/>
        <w:spacing w:before="9"/>
        <w:rPr>
          <w:b/>
          <w:sz w:val="23"/>
        </w:rPr>
      </w:pPr>
    </w:p>
    <w:p w14:paraId="20A0CE35" w14:textId="25E15495" w:rsidR="00CF5B0E" w:rsidRDefault="0063250D">
      <w:pPr>
        <w:ind w:left="272"/>
        <w:rPr>
          <w:sz w:val="30"/>
        </w:rPr>
      </w:pPr>
      <w:r>
        <w:rPr>
          <w:sz w:val="30"/>
        </w:rPr>
        <w:t>Ассортимент</w:t>
      </w:r>
      <w:r>
        <w:rPr>
          <w:spacing w:val="-5"/>
          <w:sz w:val="30"/>
        </w:rPr>
        <w:t xml:space="preserve"> </w:t>
      </w:r>
      <w:r>
        <w:rPr>
          <w:sz w:val="30"/>
        </w:rPr>
        <w:t>дополнительного</w:t>
      </w:r>
      <w:r>
        <w:rPr>
          <w:spacing w:val="-6"/>
          <w:sz w:val="30"/>
        </w:rPr>
        <w:t xml:space="preserve"> </w:t>
      </w:r>
      <w:r>
        <w:rPr>
          <w:sz w:val="30"/>
        </w:rPr>
        <w:t>питания</w:t>
      </w:r>
      <w:r>
        <w:rPr>
          <w:spacing w:val="-3"/>
          <w:sz w:val="30"/>
        </w:rPr>
        <w:t xml:space="preserve"> </w:t>
      </w:r>
      <w:r w:rsidR="00CC032C">
        <w:rPr>
          <w:sz w:val="30"/>
        </w:rPr>
        <w:t>–</w:t>
      </w:r>
      <w:r>
        <w:rPr>
          <w:spacing w:val="-4"/>
          <w:sz w:val="30"/>
        </w:rPr>
        <w:t xml:space="preserve"> </w:t>
      </w:r>
      <w:r w:rsidR="00CC032C">
        <w:rPr>
          <w:sz w:val="30"/>
        </w:rPr>
        <w:t xml:space="preserve">организовано дополнительное питание для </w:t>
      </w:r>
      <w:r w:rsidR="00002FA4">
        <w:rPr>
          <w:sz w:val="30"/>
        </w:rPr>
        <w:t>ребёнка</w:t>
      </w:r>
      <w:r w:rsidR="00CC032C">
        <w:rPr>
          <w:sz w:val="30"/>
        </w:rPr>
        <w:t xml:space="preserve"> участник</w:t>
      </w:r>
      <w:r w:rsidR="00002FA4">
        <w:rPr>
          <w:sz w:val="30"/>
        </w:rPr>
        <w:t>а</w:t>
      </w:r>
      <w:r w:rsidR="00CC032C">
        <w:rPr>
          <w:sz w:val="30"/>
        </w:rPr>
        <w:t xml:space="preserve"> СВО из расчёта по 40 рублей </w:t>
      </w:r>
      <w:r w:rsidR="00002FA4">
        <w:rPr>
          <w:sz w:val="30"/>
        </w:rPr>
        <w:t>ежедневно.</w:t>
      </w:r>
    </w:p>
    <w:p w14:paraId="01A548F5" w14:textId="3CEC7ED9" w:rsidR="00CC032C" w:rsidRDefault="00CC032C">
      <w:pPr>
        <w:ind w:left="272"/>
        <w:rPr>
          <w:sz w:val="30"/>
        </w:rPr>
      </w:pPr>
    </w:p>
    <w:p w14:paraId="1B4FF29F" w14:textId="651B738F" w:rsidR="00CC032C" w:rsidRDefault="00CC032C">
      <w:pPr>
        <w:ind w:left="272"/>
        <w:rPr>
          <w:sz w:val="30"/>
        </w:rPr>
      </w:pPr>
    </w:p>
    <w:p w14:paraId="692D1ED2" w14:textId="77777777" w:rsidR="00CC032C" w:rsidRDefault="00CC032C">
      <w:pPr>
        <w:ind w:left="272"/>
        <w:rPr>
          <w:sz w:val="30"/>
        </w:rPr>
      </w:pPr>
    </w:p>
    <w:sectPr w:rsidR="00CC032C" w:rsidSect="00FD274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B0E"/>
    <w:rsid w:val="00002FA4"/>
    <w:rsid w:val="0009184D"/>
    <w:rsid w:val="001370EB"/>
    <w:rsid w:val="001731F5"/>
    <w:rsid w:val="004C4564"/>
    <w:rsid w:val="0063250D"/>
    <w:rsid w:val="00A82A5E"/>
    <w:rsid w:val="00AA068B"/>
    <w:rsid w:val="00CC032C"/>
    <w:rsid w:val="00CF5B0E"/>
    <w:rsid w:val="00E200A3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3A38"/>
  <w15:docId w15:val="{C776A72A-E2EF-4B5E-B810-B86E6595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27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2747"/>
    <w:pPr>
      <w:ind w:left="673" w:hanging="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747"/>
    <w:rPr>
      <w:sz w:val="28"/>
      <w:szCs w:val="28"/>
    </w:rPr>
  </w:style>
  <w:style w:type="paragraph" w:styleId="a4">
    <w:name w:val="Title"/>
    <w:basedOn w:val="a"/>
    <w:uiPriority w:val="1"/>
    <w:qFormat/>
    <w:rsid w:val="00FD2747"/>
    <w:pPr>
      <w:spacing w:before="66"/>
      <w:ind w:left="102" w:right="108"/>
      <w:jc w:val="both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D2747"/>
  </w:style>
  <w:style w:type="paragraph" w:customStyle="1" w:styleId="TableParagraph">
    <w:name w:val="Table Paragraph"/>
    <w:basedOn w:val="a"/>
    <w:uiPriority w:val="1"/>
    <w:qFormat/>
    <w:rsid w:val="00FD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skojesos.ucoz.net/pitanie/tekhnologicheskaja_karta_kulinarnogo_izdelij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vetskojesos.ucoz.net/pitanie/postanovlenie_glavnogo_gosudarstvennogo_sanitarnog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etskojesos.ucoz.net/pitanie/postanovlenie_glavnogo_gosudarstvennogo_sanitarno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vetskojesos.ucoz.net/pitanie/postanovlenie_glavnogo_gosudarstvennogo_sanitarnog.pdf" TargetMode="External"/><Relationship Id="rId10" Type="http://schemas.openxmlformats.org/officeDocument/2006/relationships/hyperlink" Target="https://sovetskojesos.ucoz.net/pitanie/tekhnologicheskaja_karta_kulinarnogo_izdelija.pdf" TargetMode="External"/><Relationship Id="rId4" Type="http://schemas.openxmlformats.org/officeDocument/2006/relationships/hyperlink" Target="https://sovetskojesos.ucoz.net/pitanie/postanovlenie_glavnogo_gosudarstvennogo_sanitarnog.pdf" TargetMode="External"/><Relationship Id="rId9" Type="http://schemas.openxmlformats.org/officeDocument/2006/relationships/hyperlink" Target="https://sovetskojesos.ucoz.net/pitanie/tekhnologicheskaja_karta_kulinarnogo_izdeli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2022-10-17T01:10:00Z</dcterms:created>
  <dcterms:modified xsi:type="dcterms:W3CDTF">2024-09-06T07:40:00Z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