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7" w:type="dxa"/>
        <w:tblInd w:w="-34" w:type="dxa"/>
        <w:tblLook w:val="04A0" w:firstRow="1" w:lastRow="0" w:firstColumn="1" w:lastColumn="0" w:noHBand="0" w:noVBand="1"/>
      </w:tblPr>
      <w:tblGrid>
        <w:gridCol w:w="4090"/>
        <w:gridCol w:w="730"/>
        <w:gridCol w:w="833"/>
        <w:gridCol w:w="4064"/>
      </w:tblGrid>
      <w:tr w:rsidR="009F221E" w:rsidRPr="001F4AD1" w:rsidTr="000E0EC0">
        <w:tc>
          <w:tcPr>
            <w:tcW w:w="4090" w:type="dxa"/>
          </w:tcPr>
          <w:p w:rsidR="009F221E" w:rsidRPr="001F4AD1" w:rsidRDefault="009F221E" w:rsidP="000E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hideMark/>
          </w:tcPr>
          <w:p w:rsidR="009F221E" w:rsidRPr="001F4AD1" w:rsidRDefault="009F221E" w:rsidP="000E0E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552450" cy="685800"/>
                  <wp:effectExtent l="1905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</w:tcPr>
          <w:p w:rsidR="009F221E" w:rsidRPr="001F4AD1" w:rsidRDefault="009F221E" w:rsidP="000E0EC0">
            <w:pPr>
              <w:jc w:val="center"/>
              <w:rPr>
                <w:sz w:val="26"/>
                <w:szCs w:val="26"/>
              </w:rPr>
            </w:pPr>
          </w:p>
        </w:tc>
      </w:tr>
      <w:tr w:rsidR="009F221E" w:rsidRPr="001F4AD1" w:rsidTr="000E0EC0">
        <w:tc>
          <w:tcPr>
            <w:tcW w:w="4820" w:type="dxa"/>
            <w:gridSpan w:val="2"/>
            <w:hideMark/>
          </w:tcPr>
          <w:p w:rsidR="009F221E" w:rsidRPr="001F4AD1" w:rsidRDefault="009F221E" w:rsidP="000E0EC0">
            <w:pPr>
              <w:pStyle w:val="1"/>
              <w:jc w:val="center"/>
              <w:rPr>
                <w:b/>
                <w:sz w:val="16"/>
                <w:szCs w:val="16"/>
              </w:rPr>
            </w:pPr>
            <w:r w:rsidRPr="001F4AD1">
              <w:rPr>
                <w:b/>
                <w:sz w:val="16"/>
                <w:szCs w:val="16"/>
              </w:rPr>
              <w:t>РОССИЙСКАЯ ФЕДЕРАЦИЯ</w:t>
            </w:r>
          </w:p>
          <w:p w:rsidR="009F221E" w:rsidRPr="001F4AD1" w:rsidRDefault="009F221E" w:rsidP="000E0EC0">
            <w:pPr>
              <w:pStyle w:val="1"/>
              <w:jc w:val="center"/>
              <w:rPr>
                <w:b/>
                <w:caps/>
                <w:sz w:val="16"/>
                <w:szCs w:val="16"/>
              </w:rPr>
            </w:pPr>
            <w:r w:rsidRPr="001F4AD1">
              <w:rPr>
                <w:b/>
                <w:caps/>
                <w:sz w:val="16"/>
                <w:szCs w:val="16"/>
              </w:rPr>
              <w:t>РЕСПУБЛИКА ХАКАСИЯ</w:t>
            </w:r>
          </w:p>
          <w:p w:rsidR="009F221E" w:rsidRPr="001F4AD1" w:rsidRDefault="009F221E" w:rsidP="000E0EC0">
            <w:pPr>
              <w:pStyle w:val="1"/>
              <w:jc w:val="center"/>
              <w:rPr>
                <w:b/>
                <w:caps/>
                <w:sz w:val="16"/>
                <w:szCs w:val="16"/>
              </w:rPr>
            </w:pPr>
            <w:r w:rsidRPr="001F4AD1">
              <w:rPr>
                <w:b/>
                <w:caps/>
                <w:sz w:val="16"/>
                <w:szCs w:val="16"/>
              </w:rPr>
              <w:t>Муниципальное бюджетное общеобразовательное учреждение</w:t>
            </w:r>
          </w:p>
          <w:p w:rsidR="009F221E" w:rsidRPr="001F4AD1" w:rsidRDefault="009F221E" w:rsidP="000E0EC0">
            <w:pPr>
              <w:pStyle w:val="1"/>
              <w:jc w:val="center"/>
              <w:rPr>
                <w:b/>
                <w:caps/>
                <w:sz w:val="16"/>
                <w:szCs w:val="16"/>
              </w:rPr>
            </w:pPr>
            <w:r w:rsidRPr="001F4AD1">
              <w:rPr>
                <w:b/>
                <w:caps/>
                <w:sz w:val="16"/>
                <w:szCs w:val="16"/>
              </w:rPr>
              <w:t>«Новомихайловская средняя школа»</w:t>
            </w:r>
          </w:p>
          <w:p w:rsidR="009F221E" w:rsidRPr="00E25950" w:rsidRDefault="009F221E" w:rsidP="000E0EC0">
            <w:pPr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5950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(МБОУ «Новомихайловская СШ»)</w:t>
            </w:r>
          </w:p>
        </w:tc>
        <w:tc>
          <w:tcPr>
            <w:tcW w:w="4897" w:type="dxa"/>
            <w:gridSpan w:val="2"/>
            <w:hideMark/>
          </w:tcPr>
          <w:p w:rsidR="009F221E" w:rsidRPr="00E25950" w:rsidRDefault="009F221E" w:rsidP="000E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5950">
              <w:rPr>
                <w:rFonts w:ascii="Times New Roman" w:hAnsi="Times New Roman" w:cs="Times New Roman"/>
                <w:b/>
                <w:sz w:val="16"/>
                <w:szCs w:val="16"/>
              </w:rPr>
              <w:t>АЛТАЙ АЙМАА</w:t>
            </w:r>
          </w:p>
          <w:p w:rsidR="009F221E" w:rsidRPr="00E25950" w:rsidRDefault="009F221E" w:rsidP="000E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59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МУНИЦИПАЛЬНАЙ </w:t>
            </w:r>
            <w:proofErr w:type="gramStart"/>
            <w:r w:rsidRPr="00E25950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25950">
              <w:rPr>
                <w:rFonts w:ascii="Times New Roman" w:hAnsi="Times New Roman" w:cs="Times New Roman"/>
                <w:b/>
                <w:sz w:val="16"/>
                <w:szCs w:val="16"/>
              </w:rPr>
              <w:t>ӰД</w:t>
            </w:r>
            <w:r w:rsidRPr="00E2595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E25950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  <w:p w:rsidR="009F221E" w:rsidRPr="00E25950" w:rsidRDefault="009F221E" w:rsidP="000E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5950">
              <w:rPr>
                <w:rFonts w:ascii="Times New Roman" w:hAnsi="Times New Roman" w:cs="Times New Roman"/>
                <w:b/>
                <w:sz w:val="16"/>
                <w:szCs w:val="16"/>
              </w:rPr>
              <w:t>«НОВОМИХАЙЛОВКАДА</w:t>
            </w:r>
            <w:r w:rsidRPr="00E25950">
              <w:rPr>
                <w:rFonts w:ascii="Times New Roman" w:hAnsi="Times New Roman" w:cs="Times New Roman"/>
                <w:sz w:val="16"/>
                <w:szCs w:val="16"/>
              </w:rPr>
              <w:t>Ғ</w:t>
            </w:r>
            <w:proofErr w:type="gramStart"/>
            <w:r w:rsidRPr="00E25950">
              <w:rPr>
                <w:rFonts w:ascii="Times New Roman" w:hAnsi="Times New Roman" w:cs="Times New Roman"/>
                <w:b/>
                <w:sz w:val="16"/>
                <w:szCs w:val="16"/>
              </w:rPr>
              <w:t>Ы</w:t>
            </w:r>
            <w:proofErr w:type="gramEnd"/>
            <w:r w:rsidRPr="00E259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ОРТЫМАХ ШКОЛА»</w:t>
            </w:r>
          </w:p>
          <w:p w:rsidR="009F221E" w:rsidRPr="00E25950" w:rsidRDefault="009F221E" w:rsidP="000E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5950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МУНИЦИПАЛЬНАЙ БЮДЖЕТ ТИКС</w:t>
            </w:r>
            <w:proofErr w:type="gramStart"/>
            <w:r w:rsidRPr="00E2595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proofErr w:type="gramEnd"/>
          </w:p>
          <w:p w:rsidR="009F221E" w:rsidRPr="001F4AD1" w:rsidRDefault="009F221E" w:rsidP="000E0EC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5950">
              <w:rPr>
                <w:rFonts w:ascii="Times New Roman" w:hAnsi="Times New Roman" w:cs="Times New Roman"/>
                <w:b/>
                <w:sz w:val="16"/>
                <w:szCs w:val="16"/>
              </w:rPr>
              <w:t>ӰГРЕД</w:t>
            </w:r>
            <w:proofErr w:type="gramStart"/>
            <w:r w:rsidRPr="00E25950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proofErr w:type="gramEnd"/>
            <w:r w:rsidRPr="00E25950">
              <w:rPr>
                <w:rFonts w:ascii="Times New Roman" w:hAnsi="Times New Roman" w:cs="Times New Roman"/>
                <w:b/>
                <w:sz w:val="16"/>
                <w:szCs w:val="16"/>
              </w:rPr>
              <w:t>Г УЧРЕЖДЕНИЕЗI</w:t>
            </w:r>
          </w:p>
          <w:p w:rsidR="009F221E" w:rsidRPr="001F4AD1" w:rsidRDefault="009F221E" w:rsidP="000E0EC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F221E" w:rsidRPr="003D0E9B" w:rsidRDefault="009F221E" w:rsidP="00603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E9B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9F221E" w:rsidRPr="009F221E" w:rsidRDefault="003D0E9B" w:rsidP="009F22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</w:t>
      </w:r>
      <w:r w:rsidR="009F221E" w:rsidRPr="009F221E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8.2022</w:t>
      </w:r>
      <w:r w:rsidR="009F221E" w:rsidRPr="009F221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F221E" w:rsidRPr="009F221E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221E" w:rsidRPr="009F221E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603174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F221E" w:rsidRPr="009F221E" w:rsidRDefault="009F221E" w:rsidP="009F22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F221E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9F221E">
        <w:rPr>
          <w:rFonts w:ascii="Times New Roman" w:eastAsia="Times New Roman" w:hAnsi="Times New Roman" w:cs="Times New Roman"/>
          <w:sz w:val="26"/>
          <w:szCs w:val="26"/>
        </w:rPr>
        <w:t xml:space="preserve">. Новомихайловка </w:t>
      </w:r>
    </w:p>
    <w:p w:rsidR="00603174" w:rsidRPr="00603174" w:rsidRDefault="00603174" w:rsidP="00603174">
      <w:pPr>
        <w:rPr>
          <w:rFonts w:ascii="Times New Roman" w:hAnsi="Times New Roman" w:cs="Times New Roman"/>
          <w:b/>
          <w:sz w:val="26"/>
          <w:szCs w:val="26"/>
        </w:rPr>
      </w:pPr>
      <w:r w:rsidRPr="00603174">
        <w:rPr>
          <w:rFonts w:ascii="Times New Roman" w:hAnsi="Times New Roman" w:cs="Times New Roman"/>
          <w:b/>
          <w:sz w:val="26"/>
          <w:szCs w:val="26"/>
        </w:rPr>
        <w:t>«О создании антитеррористической группы, утверждении системы работы по противодействию терроризму и экстремизму, утверждении Положения  антитеррористической группе, утверждении комплексного плана мероприятий по противодействию идеологии терроризма»</w:t>
      </w:r>
    </w:p>
    <w:p w:rsidR="00603174" w:rsidRPr="00603174" w:rsidRDefault="00603174" w:rsidP="0060317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174">
        <w:rPr>
          <w:rFonts w:ascii="Times New Roman" w:hAnsi="Times New Roman" w:cs="Times New Roman"/>
          <w:sz w:val="26"/>
          <w:szCs w:val="26"/>
        </w:rPr>
        <w:t>В соответствии с Конституцией РФ, Федеральным законом от 25.07.2002 г. № 114-ФЗ "О противодействии экстремистской деятельности" (с дополнениями и изменениями) и Федеральным законом от 06.03.2006г. № 35-ФЗ "О противодействии терроризму" (с дополнениями и изменениями), с целью координации взаимодействия всех участников образовательных отношений по противодействию проявлениям экстремизма и терроризма,</w:t>
      </w:r>
    </w:p>
    <w:p w:rsidR="009F221E" w:rsidRPr="009F221E" w:rsidRDefault="009F221E" w:rsidP="009F22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9F221E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proofErr w:type="gramEnd"/>
      <w:r w:rsidRPr="009F221E">
        <w:rPr>
          <w:rFonts w:ascii="Times New Roman" w:eastAsia="Times New Roman" w:hAnsi="Times New Roman" w:cs="Times New Roman"/>
          <w:b/>
          <w:sz w:val="26"/>
          <w:szCs w:val="26"/>
        </w:rPr>
        <w:t xml:space="preserve"> р и к а з ы в а ю:</w:t>
      </w:r>
    </w:p>
    <w:p w:rsidR="00603174" w:rsidRPr="00603174" w:rsidRDefault="00603174" w:rsidP="00603174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03174">
        <w:rPr>
          <w:rFonts w:ascii="Times New Roman" w:hAnsi="Times New Roman" w:cs="Times New Roman"/>
          <w:sz w:val="26"/>
          <w:szCs w:val="26"/>
        </w:rPr>
        <w:t>Создать антитеррористическую группу в составе:</w:t>
      </w:r>
    </w:p>
    <w:p w:rsidR="00603174" w:rsidRPr="00603174" w:rsidRDefault="00603174" w:rsidP="00603174">
      <w:pPr>
        <w:spacing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03174">
        <w:rPr>
          <w:rFonts w:ascii="Times New Roman" w:hAnsi="Times New Roman" w:cs="Times New Roman"/>
          <w:sz w:val="26"/>
          <w:szCs w:val="26"/>
        </w:rPr>
        <w:t xml:space="preserve">Руководитель – </w:t>
      </w:r>
      <w:r>
        <w:rPr>
          <w:rFonts w:ascii="Times New Roman" w:hAnsi="Times New Roman" w:cs="Times New Roman"/>
          <w:sz w:val="26"/>
          <w:szCs w:val="26"/>
        </w:rPr>
        <w:t>Еременко Г.И.</w:t>
      </w:r>
      <w:r w:rsidRPr="00603174">
        <w:rPr>
          <w:rFonts w:ascii="Times New Roman" w:hAnsi="Times New Roman" w:cs="Times New Roman"/>
          <w:sz w:val="26"/>
          <w:szCs w:val="26"/>
        </w:rPr>
        <w:t xml:space="preserve">  - директор</w:t>
      </w:r>
    </w:p>
    <w:p w:rsidR="00603174" w:rsidRPr="00603174" w:rsidRDefault="00603174" w:rsidP="00603174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603174">
        <w:rPr>
          <w:rFonts w:ascii="Times New Roman" w:hAnsi="Times New Roman" w:cs="Times New Roman"/>
          <w:sz w:val="26"/>
          <w:szCs w:val="26"/>
        </w:rPr>
        <w:t>Члены группы:      Павленко В.Л. – учитель ОБЖ</w:t>
      </w:r>
    </w:p>
    <w:p w:rsidR="00603174" w:rsidRPr="00603174" w:rsidRDefault="00603174" w:rsidP="00603174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03174">
        <w:rPr>
          <w:rFonts w:ascii="Times New Roman" w:hAnsi="Times New Roman" w:cs="Times New Roman"/>
          <w:sz w:val="26"/>
          <w:szCs w:val="26"/>
        </w:rPr>
        <w:t xml:space="preserve">                                Кучеренко В.И. – завхоз</w:t>
      </w:r>
    </w:p>
    <w:p w:rsidR="00603174" w:rsidRPr="00603174" w:rsidRDefault="00603174" w:rsidP="00603174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03174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spellStart"/>
      <w:r w:rsidRPr="00603174">
        <w:rPr>
          <w:rFonts w:ascii="Times New Roman" w:hAnsi="Times New Roman" w:cs="Times New Roman"/>
          <w:sz w:val="26"/>
          <w:szCs w:val="26"/>
        </w:rPr>
        <w:t>Батырова</w:t>
      </w:r>
      <w:proofErr w:type="spellEnd"/>
      <w:r w:rsidRPr="00603174">
        <w:rPr>
          <w:rFonts w:ascii="Times New Roman" w:hAnsi="Times New Roman" w:cs="Times New Roman"/>
          <w:sz w:val="26"/>
          <w:szCs w:val="26"/>
        </w:rPr>
        <w:t xml:space="preserve"> Е.Л. – </w:t>
      </w:r>
      <w:r>
        <w:rPr>
          <w:rFonts w:ascii="Times New Roman" w:hAnsi="Times New Roman" w:cs="Times New Roman"/>
          <w:sz w:val="26"/>
          <w:szCs w:val="26"/>
        </w:rPr>
        <w:t>уполномоченный трудового коллектива</w:t>
      </w:r>
    </w:p>
    <w:p w:rsidR="00603174" w:rsidRPr="00603174" w:rsidRDefault="00603174" w:rsidP="00603174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603174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proofErr w:type="spellStart"/>
      <w:r w:rsidR="004556C9">
        <w:rPr>
          <w:rFonts w:ascii="Times New Roman" w:hAnsi="Times New Roman" w:cs="Times New Roman"/>
          <w:sz w:val="26"/>
          <w:szCs w:val="26"/>
        </w:rPr>
        <w:t>Кичигешева</w:t>
      </w:r>
      <w:proofErr w:type="spellEnd"/>
      <w:r w:rsidR="004556C9">
        <w:rPr>
          <w:rFonts w:ascii="Times New Roman" w:hAnsi="Times New Roman" w:cs="Times New Roman"/>
          <w:sz w:val="26"/>
          <w:szCs w:val="26"/>
        </w:rPr>
        <w:t xml:space="preserve"> Е.Ю.</w:t>
      </w:r>
      <w:r w:rsidRPr="006031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031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учитель </w:t>
      </w:r>
      <w:r w:rsidR="004556C9">
        <w:rPr>
          <w:rFonts w:ascii="Times New Roman" w:hAnsi="Times New Roman" w:cs="Times New Roman"/>
          <w:sz w:val="26"/>
          <w:szCs w:val="26"/>
        </w:rPr>
        <w:t>информатики</w:t>
      </w:r>
    </w:p>
    <w:p w:rsidR="00603174" w:rsidRPr="00603174" w:rsidRDefault="00603174" w:rsidP="006031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174">
        <w:rPr>
          <w:rFonts w:ascii="Times New Roman" w:hAnsi="Times New Roman" w:cs="Times New Roman"/>
          <w:sz w:val="26"/>
          <w:szCs w:val="26"/>
        </w:rPr>
        <w:t>Утвердить Систему работы по противодействию терроризму и экстремизму (приложение 1).</w:t>
      </w:r>
    </w:p>
    <w:p w:rsidR="00603174" w:rsidRPr="00603174" w:rsidRDefault="00603174" w:rsidP="006031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3174">
        <w:rPr>
          <w:rFonts w:ascii="Times New Roman" w:hAnsi="Times New Roman" w:cs="Times New Roman"/>
          <w:sz w:val="26"/>
          <w:szCs w:val="26"/>
        </w:rPr>
        <w:t xml:space="preserve">Утвердить Положение </w:t>
      </w:r>
      <w:proofErr w:type="gramStart"/>
      <w:r w:rsidRPr="00603174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603174">
        <w:rPr>
          <w:rFonts w:ascii="Times New Roman" w:hAnsi="Times New Roman" w:cs="Times New Roman"/>
          <w:sz w:val="26"/>
          <w:szCs w:val="26"/>
        </w:rPr>
        <w:t xml:space="preserve"> антитеррористической группе (приложение 2).</w:t>
      </w:r>
    </w:p>
    <w:p w:rsidR="00603174" w:rsidRPr="00603174" w:rsidRDefault="00603174" w:rsidP="006031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0317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03174">
        <w:rPr>
          <w:rFonts w:ascii="Times New Roman" w:hAnsi="Times New Roman" w:cs="Times New Roman"/>
          <w:sz w:val="26"/>
          <w:szCs w:val="26"/>
        </w:rPr>
        <w:t xml:space="preserve"> выполнением настоящего приказа оставляю за собой.</w:t>
      </w:r>
    </w:p>
    <w:p w:rsidR="00603174" w:rsidRPr="00603174" w:rsidRDefault="00603174" w:rsidP="00603174">
      <w:pPr>
        <w:pStyle w:val="a7"/>
        <w:spacing w:after="100" w:afterAutospacing="1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:rsidR="00603174" w:rsidRPr="00603174" w:rsidRDefault="00603174" w:rsidP="00603174">
      <w:pPr>
        <w:pStyle w:val="a7"/>
        <w:spacing w:after="100" w:afterAutospacing="1" w:line="240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</w:t>
      </w:r>
      <w:r w:rsidRPr="00603174">
        <w:rPr>
          <w:rFonts w:ascii="Times New Roman" w:hAnsi="Times New Roman" w:cs="Times New Roman"/>
          <w:noProof/>
          <w:sz w:val="26"/>
          <w:szCs w:val="26"/>
        </w:rPr>
        <w:t xml:space="preserve">Директор  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   ______________ /Г.И. Еременко/</w:t>
      </w:r>
    </w:p>
    <w:p w:rsidR="00603174" w:rsidRPr="00603174" w:rsidRDefault="00603174" w:rsidP="00603174">
      <w:pPr>
        <w:pStyle w:val="a7"/>
        <w:spacing w:after="100" w:afterAutospacing="1" w:line="240" w:lineRule="auto"/>
        <w:rPr>
          <w:rFonts w:ascii="Times New Roman" w:hAnsi="Times New Roman" w:cs="Times New Roman"/>
          <w:noProof/>
          <w:sz w:val="26"/>
          <w:szCs w:val="26"/>
        </w:rPr>
      </w:pPr>
    </w:p>
    <w:p w:rsidR="00603174" w:rsidRPr="00603174" w:rsidRDefault="00603174" w:rsidP="00603174">
      <w:pPr>
        <w:pStyle w:val="a7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603174">
        <w:rPr>
          <w:rFonts w:ascii="Times New Roman" w:hAnsi="Times New Roman" w:cs="Times New Roman"/>
          <w:sz w:val="26"/>
          <w:szCs w:val="26"/>
        </w:rPr>
        <w:t xml:space="preserve">      С приказом ознакомле</w:t>
      </w:r>
      <w:proofErr w:type="gramStart"/>
      <w:r w:rsidRPr="00603174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603174">
        <w:rPr>
          <w:rFonts w:ascii="Times New Roman" w:hAnsi="Times New Roman" w:cs="Times New Roman"/>
          <w:sz w:val="26"/>
          <w:szCs w:val="26"/>
        </w:rPr>
        <w:t>а):</w:t>
      </w:r>
      <w:r>
        <w:rPr>
          <w:rFonts w:ascii="Times New Roman" w:hAnsi="Times New Roman" w:cs="Times New Roman"/>
          <w:sz w:val="26"/>
          <w:szCs w:val="26"/>
        </w:rPr>
        <w:tab/>
      </w:r>
      <w:r w:rsidRPr="00603174">
        <w:rPr>
          <w:rFonts w:ascii="Times New Roman" w:hAnsi="Times New Roman" w:cs="Times New Roman"/>
          <w:sz w:val="26"/>
          <w:szCs w:val="26"/>
        </w:rPr>
        <w:t>_______________/</w:t>
      </w:r>
      <w:r>
        <w:rPr>
          <w:rFonts w:ascii="Times New Roman" w:hAnsi="Times New Roman" w:cs="Times New Roman"/>
          <w:sz w:val="26"/>
          <w:szCs w:val="26"/>
        </w:rPr>
        <w:t>В.Л. Павленко</w:t>
      </w:r>
      <w:r w:rsidRPr="00603174">
        <w:rPr>
          <w:rFonts w:ascii="Times New Roman" w:hAnsi="Times New Roman" w:cs="Times New Roman"/>
          <w:sz w:val="26"/>
          <w:szCs w:val="26"/>
        </w:rPr>
        <w:t>/</w:t>
      </w:r>
    </w:p>
    <w:p w:rsidR="00603174" w:rsidRPr="00603174" w:rsidRDefault="00603174" w:rsidP="00603174">
      <w:pPr>
        <w:pStyle w:val="a7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603174">
        <w:rPr>
          <w:rFonts w:ascii="Times New Roman" w:hAnsi="Times New Roman" w:cs="Times New Roman"/>
          <w:sz w:val="26"/>
          <w:szCs w:val="26"/>
        </w:rPr>
        <w:t>_______________/</w:t>
      </w:r>
      <w:r>
        <w:rPr>
          <w:rFonts w:ascii="Times New Roman" w:hAnsi="Times New Roman" w:cs="Times New Roman"/>
          <w:sz w:val="26"/>
          <w:szCs w:val="26"/>
        </w:rPr>
        <w:t>В.И. Кучеренко</w:t>
      </w:r>
      <w:r w:rsidRPr="00603174">
        <w:rPr>
          <w:rFonts w:ascii="Times New Roman" w:hAnsi="Times New Roman" w:cs="Times New Roman"/>
          <w:sz w:val="26"/>
          <w:szCs w:val="26"/>
        </w:rPr>
        <w:t>/</w:t>
      </w:r>
    </w:p>
    <w:p w:rsidR="00603174" w:rsidRPr="00603174" w:rsidRDefault="00603174" w:rsidP="00603174">
      <w:pPr>
        <w:pStyle w:val="a7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603174">
        <w:rPr>
          <w:rFonts w:ascii="Times New Roman" w:hAnsi="Times New Roman" w:cs="Times New Roman"/>
          <w:sz w:val="26"/>
          <w:szCs w:val="26"/>
        </w:rPr>
        <w:t>_______________/</w:t>
      </w:r>
      <w:r>
        <w:rPr>
          <w:rFonts w:ascii="Times New Roman" w:hAnsi="Times New Roman" w:cs="Times New Roman"/>
          <w:sz w:val="26"/>
          <w:szCs w:val="26"/>
        </w:rPr>
        <w:t xml:space="preserve">Е.Л.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Батырова</w:t>
      </w:r>
      <w:proofErr w:type="spellEnd"/>
      <w:r w:rsidRPr="00603174">
        <w:rPr>
          <w:rFonts w:ascii="Times New Roman" w:hAnsi="Times New Roman" w:cs="Times New Roman"/>
          <w:sz w:val="26"/>
          <w:szCs w:val="26"/>
        </w:rPr>
        <w:t>/</w:t>
      </w:r>
    </w:p>
    <w:p w:rsidR="00603174" w:rsidRPr="00603174" w:rsidRDefault="00603174" w:rsidP="00603174">
      <w:pPr>
        <w:pStyle w:val="a7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603174">
        <w:rPr>
          <w:rFonts w:ascii="Times New Roman" w:hAnsi="Times New Roman" w:cs="Times New Roman"/>
          <w:sz w:val="26"/>
          <w:szCs w:val="26"/>
        </w:rPr>
        <w:t>_______________/</w:t>
      </w:r>
      <w:r w:rsidR="004556C9">
        <w:rPr>
          <w:rFonts w:ascii="Times New Roman" w:hAnsi="Times New Roman" w:cs="Times New Roman"/>
          <w:sz w:val="26"/>
          <w:szCs w:val="26"/>
        </w:rPr>
        <w:t>Е.Ю. Кичигешева</w:t>
      </w:r>
      <w:bookmarkStart w:id="0" w:name="_GoBack"/>
      <w:bookmarkEnd w:id="0"/>
      <w:r w:rsidRPr="00603174">
        <w:rPr>
          <w:rFonts w:ascii="Times New Roman" w:hAnsi="Times New Roman" w:cs="Times New Roman"/>
          <w:sz w:val="26"/>
          <w:szCs w:val="26"/>
        </w:rPr>
        <w:t>/</w:t>
      </w:r>
    </w:p>
    <w:p w:rsidR="00603174" w:rsidRPr="00603174" w:rsidRDefault="00603174" w:rsidP="00603174">
      <w:pPr>
        <w:pStyle w:val="a7"/>
        <w:tabs>
          <w:tab w:val="left" w:pos="6912"/>
        </w:tabs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</w:p>
    <w:p w:rsidR="00603174" w:rsidRPr="00603174" w:rsidRDefault="00603174" w:rsidP="00603174">
      <w:pPr>
        <w:pStyle w:val="a7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</w:p>
    <w:p w:rsidR="000963A4" w:rsidRDefault="000963A4" w:rsidP="00096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 </w:t>
      </w:r>
    </w:p>
    <w:p w:rsidR="009F221E" w:rsidRPr="000963A4" w:rsidRDefault="000963A4" w:rsidP="00096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0963A4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3C2052" w:rsidRDefault="000963A4" w:rsidP="00096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63A4">
        <w:rPr>
          <w:rFonts w:ascii="Times New Roman" w:eastAsia="Times New Roman" w:hAnsi="Times New Roman" w:cs="Times New Roman"/>
          <w:sz w:val="24"/>
          <w:szCs w:val="24"/>
        </w:rPr>
        <w:t>к приказу № 285 от 31.08.2022</w:t>
      </w:r>
    </w:p>
    <w:p w:rsidR="000963A4" w:rsidRPr="000963A4" w:rsidRDefault="000963A4" w:rsidP="00096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horzAnchor="margin" w:tblpXSpec="right" w:tblpY="-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</w:tblGrid>
      <w:tr w:rsidR="003C2052" w:rsidRPr="00C3629A" w:rsidTr="003C2052">
        <w:trPr>
          <w:trHeight w:val="521"/>
        </w:trPr>
        <w:tc>
          <w:tcPr>
            <w:tcW w:w="3179" w:type="dxa"/>
          </w:tcPr>
          <w:p w:rsidR="003C2052" w:rsidRDefault="003C2052" w:rsidP="003C20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2052" w:rsidRPr="00C3629A" w:rsidRDefault="003C2052" w:rsidP="003C205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63A4" w:rsidRPr="000963A4" w:rsidRDefault="000963A4" w:rsidP="00096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3A4">
        <w:rPr>
          <w:rFonts w:ascii="Times New Roman" w:hAnsi="Times New Roman" w:cs="Times New Roman"/>
          <w:b/>
          <w:sz w:val="24"/>
          <w:szCs w:val="24"/>
        </w:rPr>
        <w:t>Система</w:t>
      </w:r>
    </w:p>
    <w:p w:rsidR="000963A4" w:rsidRPr="000963A4" w:rsidRDefault="000963A4" w:rsidP="00096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3A4">
        <w:rPr>
          <w:rFonts w:ascii="Times New Roman" w:hAnsi="Times New Roman" w:cs="Times New Roman"/>
          <w:b/>
          <w:sz w:val="24"/>
          <w:szCs w:val="24"/>
        </w:rPr>
        <w:t>работы по противодействию терроризму и экстремизму</w:t>
      </w:r>
    </w:p>
    <w:p w:rsidR="000963A4" w:rsidRPr="000963A4" w:rsidRDefault="000963A4" w:rsidP="000963A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1. Совещания Группы проводятся в соответствии с планом работы Группы, но не реже одного раза в месяц, либо при необходимости безотлагательного рассмотрения вопросов, входящих в ее компетенцию.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Решения Группы принимаются открытым голосованием простым большинством голосов присутствующих на заседании членов Группы.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Решения, принимаемые Группой в соответствии с ее компетенцией, являются обязательными для всего персонала и учащихся образовательного учреждения.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2. Инструктажи проводятся в соответствии с планом работы Группы, но не реже двух раз за учебную четверть, либо при необходимости.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963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963A4">
        <w:rPr>
          <w:rFonts w:ascii="Times New Roman" w:hAnsi="Times New Roman" w:cs="Times New Roman"/>
          <w:sz w:val="24"/>
          <w:szCs w:val="24"/>
        </w:rPr>
        <w:t xml:space="preserve"> выполнением основных мероприятий по противодействию терроризму и экстремизму осуществляется в соответствии с планом работы Группы.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Результаты текущего контроля руководитель Группы докладывает руководителю образовательного учреждения на первом служебном совещании каждого месяца, немедленно при необходимости принятия безотлагательных решений.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Результаты работы проверочных комиссий – перед составлением актов их работы.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Письменные доклады (отчеты) о результатах контроля хранятся в деле.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4. Взаимодействие  с ОВД, ФСБ, ГО и ЧС,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экстремизму, но не реже одного раза в месяц, либо при необходимости безотлагательного рассмотрения вопросов, входящих в их компетенцию.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Взаимодействие с данными структурами и родительской общественностью поддерживается постоянно, в целях обеспечения безопасности обучающихся и персонала при ежедневном нахождении их в здании и на территории учреждения.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5. Культурно-спортивные и другие массовые мероприятия проводятся согласно планам работы образовательного учреждения. На каждое мероприятие разрабатывается  план охраны образовательного учреждения и обеспечения безопасности при проведении массовых мероприятий  в соответствии с требованиями Паспорта безопасности, или первый раздел Плана и вкладывается в Паспорт. Данный документ, с разработанными  мероприятиями по обеспечению безопасности проведения каждого массового мероприятия, должен быть утвержден руководителем образовательного учреждения не менее чем за десять дней до его начала.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проверка места проведения мероприятия и составляется Акт, разрешающий его проведение.</w:t>
      </w:r>
    </w:p>
    <w:p w:rsidR="000963A4" w:rsidRPr="000963A4" w:rsidRDefault="000963A4" w:rsidP="00096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 xml:space="preserve">6. Доклады (отчеты) о выполненных мероприятиях представлять комиссии по противодействию терроризму и экстремизму муниципального управления образования ежеквартально. </w:t>
      </w:r>
      <w:proofErr w:type="gramStart"/>
      <w:r w:rsidRPr="000963A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963A4">
        <w:rPr>
          <w:rFonts w:ascii="Times New Roman" w:hAnsi="Times New Roman" w:cs="Times New Roman"/>
          <w:sz w:val="24"/>
          <w:szCs w:val="24"/>
        </w:rPr>
        <w:t xml:space="preserve"> всех происшествиях и чрезвычайных ситуациях докладывать немедленно, а отчет представлять в течение пяти рабочих дней, с указанием проведенных мероприятий по недопущению и профилактике подобных случаев. Другую информацию представлять в сроки, определенные вышестоящими организациями. </w:t>
      </w:r>
    </w:p>
    <w:p w:rsidR="000963A4" w:rsidRPr="000963A4" w:rsidRDefault="000963A4" w:rsidP="00096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3A4" w:rsidRPr="000963A4" w:rsidRDefault="000963A4" w:rsidP="00096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3A4" w:rsidRPr="00F75AA7" w:rsidRDefault="000963A4" w:rsidP="000963A4">
      <w:pPr>
        <w:jc w:val="both"/>
      </w:pPr>
    </w:p>
    <w:p w:rsidR="000963A4" w:rsidRDefault="000963A4" w:rsidP="000963A4">
      <w:pPr>
        <w:jc w:val="both"/>
      </w:pPr>
    </w:p>
    <w:p w:rsidR="000963A4" w:rsidRPr="00F75AA7" w:rsidRDefault="000963A4" w:rsidP="000963A4">
      <w:pPr>
        <w:jc w:val="both"/>
      </w:pPr>
    </w:p>
    <w:p w:rsidR="000963A4" w:rsidRPr="000963A4" w:rsidRDefault="000963A4" w:rsidP="00096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0963A4" w:rsidRDefault="000963A4" w:rsidP="00096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63A4">
        <w:rPr>
          <w:rFonts w:ascii="Times New Roman" w:eastAsia="Times New Roman" w:hAnsi="Times New Roman" w:cs="Times New Roman"/>
          <w:sz w:val="24"/>
          <w:szCs w:val="24"/>
        </w:rPr>
        <w:t>к приказу № 285 от 31.08.2022</w:t>
      </w:r>
    </w:p>
    <w:p w:rsidR="000963A4" w:rsidRPr="00F75AA7" w:rsidRDefault="000963A4" w:rsidP="000963A4">
      <w:pPr>
        <w:jc w:val="right"/>
      </w:pPr>
    </w:p>
    <w:p w:rsidR="000963A4" w:rsidRPr="000963A4" w:rsidRDefault="000963A4" w:rsidP="00096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3A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963A4" w:rsidRPr="000963A4" w:rsidRDefault="000963A4" w:rsidP="00096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3A4">
        <w:rPr>
          <w:rFonts w:ascii="Times New Roman" w:hAnsi="Times New Roman" w:cs="Times New Roman"/>
          <w:b/>
          <w:sz w:val="24"/>
          <w:szCs w:val="24"/>
        </w:rPr>
        <w:t>об антитеррористической группе образовательного учреждения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1. Антитеррористическая группа (далее именуется - Группа) является координационным органом,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жизнедеятельности.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2.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других органов исполнительной власти и местного самоуправления, а также настоящим Положением.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3.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учреждения.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4. Основными задачами Группы являются: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- анализ информации о состоянии терроризма и тенденциях его развития на территории муниципального образования;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- 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 действий по предупреждению проявлений терроризма и обеспечения безопасности;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- 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- выработка предложений по совершенствованию системы мероприятий  противодействия  терроризму и обеспечения безопасности учреждения.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5. Группа имеет право: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- 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- 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- 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- вносить в установленном порядке предложения по входящим в компетенцию Группы вопросам, требующим решения руководителя образовательного учреждения;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 w:rsidRPr="000963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963A4">
        <w:rPr>
          <w:rFonts w:ascii="Times New Roman" w:hAnsi="Times New Roman" w:cs="Times New Roman"/>
          <w:sz w:val="24"/>
          <w:szCs w:val="24"/>
        </w:rPr>
        <w:t xml:space="preserve"> ходом выполнения решений Группы.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6. Руководитель Группы: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- осуществляет руководство деятельностью Группы;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- подписывает принятые Группой решения;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- 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- распределяет обязанности между членами Группы;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0963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963A4">
        <w:rPr>
          <w:rFonts w:ascii="Times New Roman" w:hAnsi="Times New Roman" w:cs="Times New Roman"/>
          <w:sz w:val="24"/>
          <w:szCs w:val="24"/>
        </w:rPr>
        <w:t xml:space="preserve"> ходом выполнения решений Группы.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7. Члены Группы обязаны: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- присутствовать на совещаниях Группы, участвовать в обсуждении рассматриваемых вопросов и выработке по ним решений;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 xml:space="preserve">- выполнять обязанности и поручения, определенные руководителем Группы; 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lastRenderedPageBreak/>
        <w:t xml:space="preserve">- принимать участие в осуществлении </w:t>
      </w:r>
      <w:proofErr w:type="gramStart"/>
      <w:r w:rsidRPr="000963A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963A4">
        <w:rPr>
          <w:rFonts w:ascii="Times New Roman" w:hAnsi="Times New Roman" w:cs="Times New Roman"/>
          <w:sz w:val="24"/>
          <w:szCs w:val="24"/>
        </w:rPr>
        <w:t xml:space="preserve"> ходом выполнения решений Группы;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- при невозможности присутствия на совещании (в экстренном случае) заблаговременно извещать об этом ответственного руководителя Группы;</w:t>
      </w:r>
    </w:p>
    <w:p w:rsidR="000963A4" w:rsidRPr="000963A4" w:rsidRDefault="000963A4" w:rsidP="00096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A4">
        <w:rPr>
          <w:rFonts w:ascii="Times New Roman" w:hAnsi="Times New Roman" w:cs="Times New Roman"/>
          <w:sz w:val="24"/>
          <w:szCs w:val="24"/>
        </w:rPr>
        <w:t>- в случае необходимости направлять руководителю Группы свое мнение по вопросам повестки дня в письменном виде.</w:t>
      </w:r>
    </w:p>
    <w:p w:rsidR="000963A4" w:rsidRPr="000963A4" w:rsidRDefault="000963A4" w:rsidP="00096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3A4" w:rsidRPr="000963A4" w:rsidRDefault="000963A4" w:rsidP="00096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052" w:rsidRPr="000963A4" w:rsidRDefault="003C2052" w:rsidP="00096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2052" w:rsidRPr="000963A4" w:rsidSect="00603174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6127D"/>
    <w:multiLevelType w:val="hybridMultilevel"/>
    <w:tmpl w:val="7716E0EA"/>
    <w:lvl w:ilvl="0" w:tplc="F62C8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FA7E70">
      <w:numFmt w:val="none"/>
      <w:lvlText w:val=""/>
      <w:lvlJc w:val="left"/>
      <w:pPr>
        <w:tabs>
          <w:tab w:val="num" w:pos="360"/>
        </w:tabs>
      </w:pPr>
    </w:lvl>
    <w:lvl w:ilvl="2" w:tplc="18F6DD08">
      <w:numFmt w:val="none"/>
      <w:lvlText w:val=""/>
      <w:lvlJc w:val="left"/>
      <w:pPr>
        <w:tabs>
          <w:tab w:val="num" w:pos="360"/>
        </w:tabs>
      </w:pPr>
    </w:lvl>
    <w:lvl w:ilvl="3" w:tplc="19205A4A">
      <w:numFmt w:val="none"/>
      <w:lvlText w:val=""/>
      <w:lvlJc w:val="left"/>
      <w:pPr>
        <w:tabs>
          <w:tab w:val="num" w:pos="360"/>
        </w:tabs>
      </w:pPr>
    </w:lvl>
    <w:lvl w:ilvl="4" w:tplc="200E25C2">
      <w:numFmt w:val="none"/>
      <w:lvlText w:val=""/>
      <w:lvlJc w:val="left"/>
      <w:pPr>
        <w:tabs>
          <w:tab w:val="num" w:pos="360"/>
        </w:tabs>
      </w:pPr>
    </w:lvl>
    <w:lvl w:ilvl="5" w:tplc="0FA8041A">
      <w:numFmt w:val="none"/>
      <w:lvlText w:val=""/>
      <w:lvlJc w:val="left"/>
      <w:pPr>
        <w:tabs>
          <w:tab w:val="num" w:pos="360"/>
        </w:tabs>
      </w:pPr>
    </w:lvl>
    <w:lvl w:ilvl="6" w:tplc="9DEAB28A">
      <w:numFmt w:val="none"/>
      <w:lvlText w:val=""/>
      <w:lvlJc w:val="left"/>
      <w:pPr>
        <w:tabs>
          <w:tab w:val="num" w:pos="360"/>
        </w:tabs>
      </w:pPr>
    </w:lvl>
    <w:lvl w:ilvl="7" w:tplc="0E368AC0">
      <w:numFmt w:val="none"/>
      <w:lvlText w:val=""/>
      <w:lvlJc w:val="left"/>
      <w:pPr>
        <w:tabs>
          <w:tab w:val="num" w:pos="360"/>
        </w:tabs>
      </w:pPr>
    </w:lvl>
    <w:lvl w:ilvl="8" w:tplc="6726B40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221E"/>
    <w:rsid w:val="000963A4"/>
    <w:rsid w:val="000E2A1B"/>
    <w:rsid w:val="0022365D"/>
    <w:rsid w:val="00276035"/>
    <w:rsid w:val="003C2052"/>
    <w:rsid w:val="003D0E9B"/>
    <w:rsid w:val="004556C9"/>
    <w:rsid w:val="00603174"/>
    <w:rsid w:val="00622B20"/>
    <w:rsid w:val="009947F2"/>
    <w:rsid w:val="009F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9F2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2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C2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D0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volodiapa@yandex.ru</dc:creator>
  <cp:keywords/>
  <dc:description/>
  <cp:lastModifiedBy>volodiapa@yandex.ru</cp:lastModifiedBy>
  <cp:revision>7</cp:revision>
  <dcterms:created xsi:type="dcterms:W3CDTF">2021-05-13T10:34:00Z</dcterms:created>
  <dcterms:modified xsi:type="dcterms:W3CDTF">2022-10-07T07:31:00Z</dcterms:modified>
</cp:coreProperties>
</file>