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EC" w:rsidRDefault="00473425">
      <w:pPr>
        <w:spacing w:after="29"/>
        <w:ind w:left="98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Памятка для родителей </w:t>
      </w:r>
    </w:p>
    <w:p w:rsidR="002D56EC" w:rsidRDefault="00473425">
      <w:pPr>
        <w:spacing w:after="0"/>
        <w:ind w:left="1488"/>
      </w:pPr>
      <w:r>
        <w:rPr>
          <w:rFonts w:ascii="Times New Roman" w:eastAsia="Times New Roman" w:hAnsi="Times New Roman" w:cs="Times New Roman"/>
          <w:b/>
          <w:sz w:val="28"/>
        </w:rPr>
        <w:t xml:space="preserve">Кризисные ситуации в жизни подростка: как пережить их вместе </w:t>
      </w:r>
    </w:p>
    <w:p w:rsidR="002D56EC" w:rsidRDefault="00473425">
      <w:pPr>
        <w:spacing w:after="0"/>
        <w:ind w:left="105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D56EC" w:rsidRDefault="00473425">
      <w:pPr>
        <w:spacing w:after="30"/>
        <w:ind w:left="9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Уважаемые родители! </w:t>
      </w:r>
    </w:p>
    <w:p w:rsidR="002D56EC" w:rsidRDefault="00473425">
      <w:pPr>
        <w:spacing w:after="5" w:line="268" w:lineRule="auto"/>
        <w:ind w:left="972" w:firstLine="566"/>
        <w:jc w:val="both"/>
      </w:pP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наших детей с определенного возраста появляется своя личная жизнь, в которую не всегда заглянешь, как в открытую книгу. И </w:t>
      </w:r>
      <w:r>
        <w:rPr>
          <w:rFonts w:ascii="Times New Roman" w:eastAsia="Times New Roman" w:hAnsi="Times New Roman" w:cs="Times New Roman"/>
        </w:rPr>
        <w:t>далеко не всегда они готовы делиться с взрослыми своими мыслями. С возрастом объем внутренней, скрытой жизни растущего человека увеличивается и ему бывает сложно подобрать слова, чтобы описать все, что происходит у него в душе. Неопытное нежное сердце подр</w:t>
      </w:r>
      <w:r>
        <w:rPr>
          <w:rFonts w:ascii="Times New Roman" w:eastAsia="Times New Roman" w:hAnsi="Times New Roman" w:cs="Times New Roman"/>
        </w:rPr>
        <w:t xml:space="preserve">остка очень ранимо, а нужного опыта, слов, чтобы обратиться за помощью, не находится. Поэтому родителям так важно быть внимательными и вовремя увидеть признаки эмоционального неблагополучия своего ребёнка. </w:t>
      </w:r>
    </w:p>
    <w:p w:rsidR="002D56EC" w:rsidRDefault="00473425">
      <w:pPr>
        <w:spacing w:after="5" w:line="268" w:lineRule="auto"/>
        <w:ind w:left="972" w:firstLine="566"/>
        <w:jc w:val="both"/>
      </w:pPr>
      <w:r>
        <w:rPr>
          <w:rFonts w:ascii="Times New Roman" w:eastAsia="Times New Roman" w:hAnsi="Times New Roman" w:cs="Times New Roman"/>
        </w:rPr>
        <w:t>Для подростка, в силу возрастных особенностей, кр</w:t>
      </w:r>
      <w:r>
        <w:rPr>
          <w:rFonts w:ascii="Times New Roman" w:eastAsia="Times New Roman" w:hAnsi="Times New Roman" w:cs="Times New Roman"/>
        </w:rPr>
        <w:t xml:space="preserve">изисной может стать </w:t>
      </w:r>
      <w:r>
        <w:rPr>
          <w:rFonts w:ascii="Times New Roman" w:eastAsia="Times New Roman" w:hAnsi="Times New Roman" w:cs="Times New Roman"/>
          <w:i/>
        </w:rPr>
        <w:t>любая</w:t>
      </w:r>
      <w:r>
        <w:rPr>
          <w:rFonts w:ascii="Times New Roman" w:eastAsia="Times New Roman" w:hAnsi="Times New Roman" w:cs="Times New Roman"/>
        </w:rPr>
        <w:t xml:space="preserve"> 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</w:t>
      </w:r>
      <w:r>
        <w:rPr>
          <w:rFonts w:ascii="Times New Roman" w:eastAsia="Times New Roman" w:hAnsi="Times New Roman" w:cs="Times New Roman"/>
        </w:rPr>
        <w:t xml:space="preserve">иночества и может привести к попыткам решить свою проблему разными неконструктивными способами. </w:t>
      </w:r>
    </w:p>
    <w:p w:rsidR="002D56EC" w:rsidRDefault="00473425">
      <w:pPr>
        <w:spacing w:after="21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2D56EC" w:rsidRDefault="00473425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  <w:i/>
        </w:rPr>
        <w:t>Ситуации</w:t>
      </w:r>
      <w:r>
        <w:rPr>
          <w:rFonts w:ascii="Times New Roman" w:eastAsia="Times New Roman" w:hAnsi="Times New Roman" w:cs="Times New Roman"/>
        </w:rPr>
        <w:t xml:space="preserve">, которые могут быть кризисными для подростка: </w:t>
      </w:r>
    </w:p>
    <w:p w:rsidR="002D56EC" w:rsidRDefault="00473425">
      <w:pPr>
        <w:numPr>
          <w:ilvl w:val="0"/>
          <w:numId w:val="1"/>
        </w:numPr>
        <w:spacing w:after="10" w:line="270" w:lineRule="auto"/>
        <w:ind w:hanging="127"/>
        <w:jc w:val="both"/>
      </w:pPr>
      <w:r>
        <w:rPr>
          <w:rFonts w:ascii="Times New Roman" w:eastAsia="Times New Roman" w:hAnsi="Times New Roman" w:cs="Times New Roman"/>
          <w:b/>
        </w:rPr>
        <w:t>любая ситуация,</w:t>
      </w:r>
      <w:r>
        <w:rPr>
          <w:rFonts w:ascii="Times New Roman" w:eastAsia="Times New Roman" w:hAnsi="Times New Roman" w:cs="Times New Roman"/>
          <w:b/>
          <w:i/>
        </w:rPr>
        <w:t xml:space="preserve"> субъективно</w:t>
      </w:r>
      <w:r>
        <w:rPr>
          <w:rFonts w:ascii="Times New Roman" w:eastAsia="Times New Roman" w:hAnsi="Times New Roman" w:cs="Times New Roman"/>
          <w:b/>
        </w:rPr>
        <w:t xml:space="preserve"> переживаемая ребёнком как обидная, оскорбительная, несправедливая, глубок</w:t>
      </w:r>
      <w:r>
        <w:rPr>
          <w:rFonts w:ascii="Times New Roman" w:eastAsia="Times New Roman" w:hAnsi="Times New Roman" w:cs="Times New Roman"/>
          <w:b/>
        </w:rPr>
        <w:t xml:space="preserve">о ранящая. Объективная оценка ситуации взрослым может сильно отличаться от мнения ребёнка; </w:t>
      </w:r>
    </w:p>
    <w:p w:rsidR="002D56EC" w:rsidRDefault="00473425">
      <w:pPr>
        <w:spacing w:after="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Пример: С 12 лет Л. была заочно влюблена в одного известного актёра. Родители не понимали её сильных переживаний, считали ее увлечение глупостью. Прочитав переписку</w:t>
      </w:r>
      <w:r>
        <w:rPr>
          <w:rFonts w:ascii="Times New Roman" w:eastAsia="Times New Roman" w:hAnsi="Times New Roman" w:cs="Times New Roman"/>
          <w:i/>
          <w:sz w:val="18"/>
        </w:rPr>
        <w:t xml:space="preserve"> дочери с подругой в социальной сети касательно её фантазий об этом актёре, злости на родителей и суицидальных мыслях, родители сильно отругали Л. После того как они вышли из комнаты Л. </w:t>
      </w:r>
    </w:p>
    <w:p w:rsidR="002D56EC" w:rsidRDefault="00473425">
      <w:pPr>
        <w:spacing w:after="20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выпрыгнула из окна. В переписке с подругой она отмечала, что родители</w:t>
      </w:r>
      <w:r>
        <w:rPr>
          <w:rFonts w:ascii="Times New Roman" w:eastAsia="Times New Roman" w:hAnsi="Times New Roman" w:cs="Times New Roman"/>
          <w:i/>
          <w:sz w:val="18"/>
        </w:rPr>
        <w:t xml:space="preserve"> её не </w:t>
      </w:r>
    </w:p>
    <w:p w:rsidR="002D56EC" w:rsidRDefault="00473425">
      <w:pPr>
        <w:spacing w:after="0" w:line="257" w:lineRule="auto"/>
        <w:ind w:left="276" w:right="1406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-4851</wp:posOffset>
                </wp:positionV>
                <wp:extent cx="168859" cy="304800"/>
                <wp:effectExtent l="0" t="0" r="0" b="0"/>
                <wp:wrapSquare wrapText="bothSides"/>
                <wp:docPr id="11513" name="Group 11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59" cy="304800"/>
                          <a:chOff x="0" y="0"/>
                          <a:chExt cx="168859" cy="3048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24583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6EC" w:rsidRDefault="00473425">
                              <w:r>
                                <w:rPr>
                                  <w:rFonts w:ascii="Cambria" w:eastAsia="Cambria" w:hAnsi="Cambria" w:cs="Cambria"/>
                                  <w:sz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13" o:spid="_x0000_s1026" style="position:absolute;left:0;text-align:left;margin-left:0;margin-top:-.4pt;width:13.3pt;height:24pt;z-index:251658240" coordsize="168859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">
                <v:rect id="Rectangle 12" o:spid="_x0000_s1027" style="position:absolute;width:224583;height:40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2D56EC" w:rsidRDefault="00473425">
                        <w:r>
                          <w:rPr>
                            <w:rFonts w:ascii="Cambria" w:eastAsia="Cambria" w:hAnsi="Cambria" w:cs="Cambria"/>
                            <w:sz w:val="48"/>
                          </w:rPr>
                          <w:t>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18"/>
        </w:rPr>
        <w:t xml:space="preserve">понимают, она сильно переживает из-за своей любви к актёру и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 xml:space="preserve">чувствует </w:t>
      </w:r>
      <w:r>
        <w:rPr>
          <w:rFonts w:ascii="Cambria" w:eastAsia="Cambria" w:hAnsi="Cambria" w:cs="Cambria"/>
          <w:sz w:val="48"/>
        </w:rPr>
        <w:t xml:space="preserve"> </w:t>
      </w:r>
      <w:r>
        <w:rPr>
          <w:rFonts w:ascii="Cambria" w:eastAsia="Cambria" w:hAnsi="Cambria" w:cs="Cambria"/>
          <w:sz w:val="48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себя никому не нужной. </w:t>
      </w:r>
    </w:p>
    <w:p w:rsidR="002D56EC" w:rsidRDefault="00473425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несчастная любовь/разрыв отношений с партнером; </w:t>
      </w:r>
    </w:p>
    <w:p w:rsidR="002D56EC" w:rsidRDefault="00473425">
      <w:pPr>
        <w:spacing w:after="6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Пример: 14-летняя Г., выбросившаяся с 11 этажа, накануне прыжка написала, что «</w:t>
      </w:r>
      <w:r>
        <w:rPr>
          <w:rFonts w:ascii="Times New Roman" w:eastAsia="Times New Roman" w:hAnsi="Times New Roman" w:cs="Times New Roman"/>
          <w:i/>
          <w:sz w:val="18"/>
        </w:rPr>
        <w:t xml:space="preserve">если ее бросит любимый, то она отправится в рай». В самый разгар подростковой вечеринки случился конфликт с молодым человеком, через час после которого девушка покончила с собой.  </w:t>
      </w:r>
    </w:p>
    <w:p w:rsidR="002D56EC" w:rsidRDefault="00473425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ссора/острый конфликт со значимыми взрослыми (родители, учителя); </w:t>
      </w:r>
    </w:p>
    <w:p w:rsidR="002D56EC" w:rsidRDefault="00473425">
      <w:pPr>
        <w:spacing w:after="6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Пример: </w:t>
      </w:r>
      <w:r>
        <w:rPr>
          <w:rFonts w:ascii="Times New Roman" w:eastAsia="Times New Roman" w:hAnsi="Times New Roman" w:cs="Times New Roman"/>
          <w:i/>
          <w:sz w:val="18"/>
        </w:rPr>
        <w:t>К специалистам обратился мальчик А. 13-ти лет с мыслями о самоубийстве. Рассказал о том, что он не получает поддержку со стороны родителей, А. хотелось бы, чтобы они хвалили его и интересовались его жизнью, но вместо этого, с его слов, отец постоянно его р</w:t>
      </w:r>
      <w:r>
        <w:rPr>
          <w:rFonts w:ascii="Times New Roman" w:eastAsia="Times New Roman" w:hAnsi="Times New Roman" w:cs="Times New Roman"/>
          <w:i/>
          <w:sz w:val="18"/>
        </w:rPr>
        <w:t xml:space="preserve">угает за плохие оценки, мать занимает нейтральную позицию. У А. есть друзья, но это не заменяет ему внимания со стороны родителей. Мальчик считает, что если он покончит жизнь самоубийством, то родители поймут, чего ему не хватает.  </w:t>
      </w:r>
    </w:p>
    <w:p w:rsidR="002D56EC" w:rsidRDefault="00473425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>травля (</w:t>
      </w:r>
      <w:proofErr w:type="spellStart"/>
      <w:r>
        <w:rPr>
          <w:rFonts w:ascii="Times New Roman" w:eastAsia="Times New Roman" w:hAnsi="Times New Roman" w:cs="Times New Roman"/>
        </w:rPr>
        <w:t>буллинг</w:t>
      </w:r>
      <w:proofErr w:type="spellEnd"/>
      <w:r>
        <w:rPr>
          <w:rFonts w:ascii="Times New Roman" w:eastAsia="Times New Roman" w:hAnsi="Times New Roman" w:cs="Times New Roman"/>
        </w:rPr>
        <w:t>)/отверж</w:t>
      </w:r>
      <w:r>
        <w:rPr>
          <w:rFonts w:ascii="Times New Roman" w:eastAsia="Times New Roman" w:hAnsi="Times New Roman" w:cs="Times New Roman"/>
        </w:rPr>
        <w:t xml:space="preserve">ение, запугивание, издевательства со стороны сверстников, травля в интернете/социальных сетях; </w:t>
      </w:r>
    </w:p>
    <w:p w:rsidR="002D56EC" w:rsidRDefault="00473425">
      <w:pPr>
        <w:spacing w:after="6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Пример: 13-летнего М. перевели в школу с математическим уклоном, где одноклассники стали его дразнить «бабой», «тряпкой», «тупицей». М. сильно переживал, что не</w:t>
      </w:r>
      <w:r>
        <w:rPr>
          <w:rFonts w:ascii="Times New Roman" w:eastAsia="Times New Roman" w:hAnsi="Times New Roman" w:cs="Times New Roman"/>
          <w:i/>
          <w:sz w:val="18"/>
        </w:rPr>
        <w:t xml:space="preserve"> оправдывает ожиданий родителей от его успеваемости в новой школе. Из-за безответной влюблённости в одноклассницу М. стали дразнить ещё сильнее, но родители отказались перевести его в другую школу. После одного наиболее сильного конфликта с одноклассниками</w:t>
      </w:r>
      <w:r>
        <w:rPr>
          <w:rFonts w:ascii="Times New Roman" w:eastAsia="Times New Roman" w:hAnsi="Times New Roman" w:cs="Times New Roman"/>
          <w:i/>
          <w:sz w:val="18"/>
        </w:rPr>
        <w:t xml:space="preserve"> мальчик выбросился с 15 этажа своего дома, так как чувствовал себя в ловушке, не видел выхода из ситуации и начал чувствовать себя обузой для родителей. </w:t>
      </w:r>
    </w:p>
    <w:p w:rsidR="002D56EC" w:rsidRDefault="00473425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тяжелая жизненная ситуация (смерть близкого человека, особенно матери, тяжёлое заболевание); </w:t>
      </w:r>
    </w:p>
    <w:p w:rsidR="002D56EC" w:rsidRDefault="00473425">
      <w:pPr>
        <w:spacing w:after="6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Пример:</w:t>
      </w:r>
      <w:r>
        <w:rPr>
          <w:rFonts w:ascii="Times New Roman" w:eastAsia="Times New Roman" w:hAnsi="Times New Roman" w:cs="Times New Roman"/>
          <w:i/>
          <w:sz w:val="18"/>
        </w:rPr>
        <w:t xml:space="preserve"> мальчик 7 лет высказывает мысли о самоубийстве. Считает, что если он умрёт, то снова увидит маму, которая умерла год назад. </w:t>
      </w:r>
    </w:p>
    <w:p w:rsidR="002D56EC" w:rsidRDefault="00473425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разочарование в своих успехах в школе или другие неудачи на фоне высоких требований, предъявляемых окружением или семьёй; </w:t>
      </w:r>
    </w:p>
    <w:p w:rsidR="002D56EC" w:rsidRDefault="00473425">
      <w:pPr>
        <w:spacing w:after="6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14-</w:t>
      </w:r>
      <w:r>
        <w:rPr>
          <w:rFonts w:ascii="Times New Roman" w:eastAsia="Times New Roman" w:hAnsi="Times New Roman" w:cs="Times New Roman"/>
          <w:i/>
          <w:sz w:val="18"/>
        </w:rPr>
        <w:t xml:space="preserve">летний Н. покончил жизнь самоубийством после того как не вошел в состав молодежной сборной по футболу. В предсмертной записке признался, что боится гнева отца, который очень жестко воспитывает сына.  </w:t>
      </w:r>
    </w:p>
    <w:p w:rsidR="002D56EC" w:rsidRDefault="00473425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>неприятности в семье, нестабильная семейная ситуация (н</w:t>
      </w:r>
      <w:r>
        <w:rPr>
          <w:rFonts w:ascii="Times New Roman" w:eastAsia="Times New Roman" w:hAnsi="Times New Roman" w:cs="Times New Roman"/>
        </w:rPr>
        <w:t xml:space="preserve">апример, развод родителей). </w:t>
      </w:r>
    </w:p>
    <w:p w:rsidR="002D56EC" w:rsidRDefault="00473425">
      <w:pPr>
        <w:spacing w:after="15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Пример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</w:rPr>
        <w:t>К психологу обратилась бабушка по поводу истерик внучки 9 лет. Выяснилось, что ребёнка воспитывают 4 человека и каждый по-своему (две бабушки, мама и папа - в разводе). Девочка уже год говорит о своих суицидальных мысля</w:t>
      </w:r>
      <w:r>
        <w:rPr>
          <w:rFonts w:ascii="Times New Roman" w:eastAsia="Times New Roman" w:hAnsi="Times New Roman" w:cs="Times New Roman"/>
          <w:i/>
          <w:sz w:val="18"/>
        </w:rPr>
        <w:t>х, но близкие делают вид, что не замечают этого. Один раз бабушка ушла из дома, что-то забыла и вернулась раньше времени, внучка была на балконе и собиралась спрыгнуть. При этом данная проблема отрицается, семья сосредоточилась на «истериках» девочки, том,</w:t>
      </w:r>
      <w:r>
        <w:rPr>
          <w:rFonts w:ascii="Times New Roman" w:eastAsia="Times New Roman" w:hAnsi="Times New Roman" w:cs="Times New Roman"/>
          <w:i/>
          <w:sz w:val="18"/>
        </w:rPr>
        <w:t xml:space="preserve"> что она не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>хочет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 что-то есть или куда-то идти.</w:t>
      </w:r>
      <w:r>
        <w:rPr>
          <w:rFonts w:ascii="Times New Roman" w:eastAsia="Times New Roman" w:hAnsi="Times New Roman" w:cs="Times New Roman"/>
          <w:i/>
          <w:sz w:val="18"/>
          <w:vertAlign w:val="superscript"/>
        </w:rPr>
        <w:footnoteReference w:id="1"/>
      </w:r>
      <w:r>
        <w:rPr>
          <w:rFonts w:ascii="Arial" w:eastAsia="Arial" w:hAnsi="Arial" w:cs="Arial"/>
          <w:color w:val="284775"/>
          <w:sz w:val="18"/>
        </w:rPr>
        <w:t xml:space="preserve">  </w:t>
      </w:r>
    </w:p>
    <w:p w:rsidR="002D56EC" w:rsidRDefault="00473425">
      <w:pPr>
        <w:spacing w:after="60"/>
        <w:ind w:left="268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D56EC" w:rsidRDefault="00473425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Наиболее тяжело эти ситуации переживают дети со следующими </w:t>
      </w:r>
      <w:r>
        <w:rPr>
          <w:rFonts w:ascii="Times New Roman" w:eastAsia="Times New Roman" w:hAnsi="Times New Roman" w:cs="Times New Roman"/>
          <w:i/>
        </w:rPr>
        <w:t>личностными особенностями:</w:t>
      </w:r>
      <w:r>
        <w:rPr>
          <w:rFonts w:ascii="Times New Roman" w:eastAsia="Times New Roman" w:hAnsi="Times New Roman" w:cs="Times New Roman"/>
        </w:rPr>
        <w:t xml:space="preserve"> </w:t>
      </w:r>
    </w:p>
    <w:p w:rsidR="002D56EC" w:rsidRDefault="00473425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импульсивность, эмоциональная нестабильность (склонность к непродуманным поступкам); - </w:t>
      </w:r>
      <w:proofErr w:type="spellStart"/>
      <w:r>
        <w:rPr>
          <w:rFonts w:ascii="Times New Roman" w:eastAsia="Times New Roman" w:hAnsi="Times New Roman" w:cs="Times New Roman"/>
        </w:rPr>
        <w:t>перфекционизм</w:t>
      </w:r>
      <w:proofErr w:type="spellEnd"/>
      <w:r>
        <w:rPr>
          <w:rFonts w:ascii="Times New Roman" w:eastAsia="Times New Roman" w:hAnsi="Times New Roman" w:cs="Times New Roman"/>
        </w:rPr>
        <w:t xml:space="preserve"> (желание делать всё идеально, обострённая реакция на критику, совершенные ошибки, недочёты); </w:t>
      </w:r>
    </w:p>
    <w:p w:rsidR="002D56EC" w:rsidRDefault="00473425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агрессивное поведение, раздражительность; </w:t>
      </w:r>
    </w:p>
    <w:p w:rsidR="002D56EC" w:rsidRDefault="00473425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неумение преодолевать проблемы и трудности, отсутствие гибкости мышления, инфантильность; </w:t>
      </w:r>
    </w:p>
    <w:p w:rsidR="002D56EC" w:rsidRDefault="00473425">
      <w:pPr>
        <w:numPr>
          <w:ilvl w:val="0"/>
          <w:numId w:val="1"/>
        </w:numPr>
        <w:spacing w:after="0" w:line="277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>нестабильная с</w:t>
      </w:r>
      <w:r>
        <w:rPr>
          <w:rFonts w:ascii="Times New Roman" w:eastAsia="Times New Roman" w:hAnsi="Times New Roman" w:cs="Times New Roman"/>
        </w:rPr>
        <w:t xml:space="preserve">амооценка: то считает себя «великим и грандиозным», то «жалким и ничтожным»; - самодовольство, излишняя самоуверенность или чувство неполноценности и неуверенности; - тревожность и подавленность, частое плохое настроение. </w:t>
      </w:r>
    </w:p>
    <w:p w:rsidR="002D56EC" w:rsidRDefault="00473425">
      <w:pPr>
        <w:spacing w:after="31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2D56EC" w:rsidRDefault="00473425">
      <w:pPr>
        <w:spacing w:after="30"/>
        <w:ind w:left="9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56EC" w:rsidRDefault="00473425">
      <w:pPr>
        <w:pStyle w:val="1"/>
        <w:ind w:left="1704" w:right="710"/>
      </w:pPr>
      <w:r>
        <w:t xml:space="preserve">Что делать,  </w:t>
      </w:r>
    </w:p>
    <w:p w:rsidR="002D56EC" w:rsidRDefault="00473425">
      <w:pPr>
        <w:spacing w:after="17"/>
        <w:ind w:left="283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если ваш ребёно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к переживает кризисную ситуацию: </w:t>
      </w:r>
    </w:p>
    <w:p w:rsidR="002D56EC" w:rsidRDefault="00473425">
      <w:pPr>
        <w:numPr>
          <w:ilvl w:val="0"/>
          <w:numId w:val="2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Разговаривать, </w:t>
      </w:r>
      <w:r>
        <w:rPr>
          <w:rFonts w:ascii="Times New Roman" w:eastAsia="Times New Roman" w:hAnsi="Times New Roman" w:cs="Times New Roman"/>
          <w:i/>
          <w:sz w:val="24"/>
        </w:rPr>
        <w:t>поддерживать эмоциональную связь</w:t>
      </w:r>
      <w:r>
        <w:rPr>
          <w:rFonts w:ascii="Times New Roman" w:eastAsia="Times New Roman" w:hAnsi="Times New Roman" w:cs="Times New Roman"/>
          <w:sz w:val="24"/>
        </w:rPr>
        <w:t xml:space="preserve"> с подростком (подробнее см. в книгах 1-4 из списка литературы). </w:t>
      </w:r>
    </w:p>
    <w:p w:rsidR="002D56EC" w:rsidRDefault="00473425">
      <w:pPr>
        <w:numPr>
          <w:ilvl w:val="0"/>
          <w:numId w:val="2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Выражать поддержку способами, близкими и </w:t>
      </w:r>
      <w:r>
        <w:rPr>
          <w:rFonts w:ascii="Times New Roman" w:eastAsia="Times New Roman" w:hAnsi="Times New Roman" w:cs="Times New Roman"/>
          <w:i/>
          <w:sz w:val="24"/>
        </w:rPr>
        <w:t>понятными именно вашему ребёнку</w:t>
      </w:r>
      <w:r>
        <w:rPr>
          <w:rFonts w:ascii="Times New Roman" w:eastAsia="Times New Roman" w:hAnsi="Times New Roman" w:cs="Times New Roman"/>
          <w:sz w:val="24"/>
        </w:rPr>
        <w:t xml:space="preserve"> (это могут быть объятия, совместные </w:t>
      </w:r>
      <w:r>
        <w:rPr>
          <w:rFonts w:ascii="Times New Roman" w:eastAsia="Times New Roman" w:hAnsi="Times New Roman" w:cs="Times New Roman"/>
          <w:sz w:val="24"/>
        </w:rPr>
        <w:t xml:space="preserve">занятия, подарки, вкусная еда, похвала и др.). </w:t>
      </w:r>
    </w:p>
    <w:p w:rsidR="002D56EC" w:rsidRDefault="00473425">
      <w:pPr>
        <w:numPr>
          <w:ilvl w:val="0"/>
          <w:numId w:val="2"/>
        </w:numPr>
        <w:spacing w:after="7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Направлять </w:t>
      </w:r>
      <w:r>
        <w:rPr>
          <w:rFonts w:ascii="Times New Roman" w:eastAsia="Times New Roman" w:hAnsi="Times New Roman" w:cs="Times New Roman"/>
          <w:i/>
          <w:sz w:val="24"/>
        </w:rPr>
        <w:t>эмоции</w:t>
      </w:r>
      <w:r>
        <w:rPr>
          <w:rFonts w:ascii="Times New Roman" w:eastAsia="Times New Roman" w:hAnsi="Times New Roman" w:cs="Times New Roman"/>
          <w:sz w:val="24"/>
        </w:rPr>
        <w:t xml:space="preserve"> ребёнка в социально приемлемые формы (агрессию в активные виды спорта, физические нагрузки; душевные переживания в доверительные разговоры с близкими, творчество, поделки). </w:t>
      </w:r>
    </w:p>
    <w:p w:rsidR="002D56EC" w:rsidRDefault="00473425">
      <w:pPr>
        <w:spacing w:after="39" w:line="268" w:lineRule="auto"/>
        <w:ind w:left="987" w:right="-9" w:hanging="987"/>
      </w:pPr>
      <w:r>
        <w:rPr>
          <w:rFonts w:ascii="Cambria" w:eastAsia="Cambria" w:hAnsi="Cambria" w:cs="Cambria"/>
          <w:sz w:val="48"/>
        </w:rPr>
        <w:t xml:space="preserve">2 </w:t>
      </w:r>
      <w:r>
        <w:rPr>
          <w:rFonts w:ascii="Cambria" w:eastAsia="Cambria" w:hAnsi="Cambria" w:cs="Cambria"/>
          <w:sz w:val="4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Стараться поддерживать режим дня подростка (сон, режим питания). Чаще давать подростку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возможность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получать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радость, </w:t>
      </w:r>
      <w:r>
        <w:rPr>
          <w:rFonts w:ascii="Times New Roman" w:eastAsia="Times New Roman" w:hAnsi="Times New Roman" w:cs="Times New Roman"/>
          <w:i/>
          <w:sz w:val="24"/>
        </w:rPr>
        <w:tab/>
        <w:t>удовлетворение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</w:rPr>
        <w:tab/>
        <w:t>повседневных удовольствий (вкусная еда, принятие расслабляющей ванны, красивая одежда, поход на концерт, в кафе и т</w:t>
      </w:r>
      <w:r>
        <w:rPr>
          <w:rFonts w:ascii="Times New Roman" w:eastAsia="Times New Roman" w:hAnsi="Times New Roman" w:cs="Times New Roman"/>
          <w:sz w:val="24"/>
        </w:rPr>
        <w:t xml:space="preserve">.д.); помнить, что вещи, приносящие удовольствие, не менее важны, чем учёба и дела по дому. </w:t>
      </w:r>
    </w:p>
    <w:p w:rsidR="002D56EC" w:rsidRDefault="00473425">
      <w:pPr>
        <w:numPr>
          <w:ilvl w:val="0"/>
          <w:numId w:val="3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Помогать конструктивно решать проблемы с учёбой. Помнить, что физическое и психологическое благополучие ребёнка важнее школьных оценок. </w:t>
      </w:r>
    </w:p>
    <w:p w:rsidR="002D56EC" w:rsidRDefault="00473425">
      <w:pPr>
        <w:numPr>
          <w:ilvl w:val="0"/>
          <w:numId w:val="3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Научиться самому и научить</w:t>
      </w:r>
      <w:r>
        <w:rPr>
          <w:rFonts w:ascii="Times New Roman" w:eastAsia="Times New Roman" w:hAnsi="Times New Roman" w:cs="Times New Roman"/>
          <w:sz w:val="24"/>
        </w:rPr>
        <w:t xml:space="preserve"> ребенка применять </w:t>
      </w:r>
      <w:r>
        <w:rPr>
          <w:rFonts w:ascii="Times New Roman" w:eastAsia="Times New Roman" w:hAnsi="Times New Roman" w:cs="Times New Roman"/>
          <w:i/>
          <w:sz w:val="24"/>
        </w:rPr>
        <w:t>навыки расслабления, регуляции своего эмоционального состояния</w:t>
      </w:r>
      <w:r>
        <w:rPr>
          <w:rFonts w:ascii="Times New Roman" w:eastAsia="Times New Roman" w:hAnsi="Times New Roman" w:cs="Times New Roman"/>
          <w:sz w:val="24"/>
        </w:rPr>
        <w:t xml:space="preserve"> в сложных, критических для него ситуациях (см. в книге О.В. </w:t>
      </w:r>
      <w:proofErr w:type="spellStart"/>
      <w:r>
        <w:rPr>
          <w:rFonts w:ascii="Times New Roman" w:eastAsia="Times New Roman" w:hAnsi="Times New Roman" w:cs="Times New Roman"/>
          <w:sz w:val="24"/>
        </w:rPr>
        <w:t>Вихристюк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«Что нужно знать родителям о подростковых суицидах?»). </w:t>
      </w:r>
    </w:p>
    <w:p w:rsidR="002D56EC" w:rsidRDefault="00473425">
      <w:pPr>
        <w:numPr>
          <w:ilvl w:val="0"/>
          <w:numId w:val="3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необходимости обращаться за консультацией к </w:t>
      </w:r>
      <w:r>
        <w:rPr>
          <w:rFonts w:ascii="Times New Roman" w:eastAsia="Times New Roman" w:hAnsi="Times New Roman" w:cs="Times New Roman"/>
          <w:sz w:val="24"/>
        </w:rPr>
        <w:t xml:space="preserve">специалисту (неврологу, детскому психологу, психиатру, семейному психологу – в зависимости от ситуации) [см. ниже </w:t>
      </w:r>
    </w:p>
    <w:p w:rsidR="002D56EC" w:rsidRDefault="00473425">
      <w:pPr>
        <w:spacing w:after="11" w:line="267" w:lineRule="auto"/>
        <w:ind w:left="982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«Куда обращаться»]. </w:t>
      </w:r>
    </w:p>
    <w:p w:rsidR="002D56EC" w:rsidRDefault="00473425">
      <w:pPr>
        <w:spacing w:after="0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2D56EC" w:rsidRDefault="00473425">
      <w:pPr>
        <w:spacing w:after="5" w:line="268" w:lineRule="auto"/>
        <w:ind w:left="972" w:firstLine="708"/>
        <w:jc w:val="both"/>
      </w:pPr>
      <w:r>
        <w:rPr>
          <w:rFonts w:ascii="Times New Roman" w:eastAsia="Times New Roman" w:hAnsi="Times New Roman" w:cs="Times New Roman"/>
        </w:rPr>
        <w:t>Нередко дети скрывают свои переживания от родителей или находятся в оппозиции к ним, поэтому постарайтесь также общать</w:t>
      </w:r>
      <w:r>
        <w:rPr>
          <w:rFonts w:ascii="Times New Roman" w:eastAsia="Times New Roman" w:hAnsi="Times New Roman" w:cs="Times New Roman"/>
        </w:rPr>
        <w:t xml:space="preserve">ся с друзьями ребенка, их родителями, учителями в школе, интересоваться, как ведет себя ваш ребенок в школе, в компании сверстников. </w:t>
      </w:r>
    </w:p>
    <w:p w:rsidR="002D56EC" w:rsidRDefault="00473425">
      <w:pPr>
        <w:spacing w:after="5" w:line="268" w:lineRule="auto"/>
        <w:ind w:left="972" w:firstLine="708"/>
        <w:jc w:val="both"/>
      </w:pPr>
      <w:r>
        <w:rPr>
          <w:rFonts w:ascii="Times New Roman" w:eastAsia="Times New Roman" w:hAnsi="Times New Roman" w:cs="Times New Roman"/>
        </w:rPr>
        <w:t>Часто дети не хотят расстраивать родителей и отвечают, что у них «все нормально», «ничего страшного». Например, в большинс</w:t>
      </w:r>
      <w:r>
        <w:rPr>
          <w:rFonts w:ascii="Times New Roman" w:eastAsia="Times New Roman" w:hAnsi="Times New Roman" w:cs="Times New Roman"/>
        </w:rPr>
        <w:t>тве случаев завершенных подростковых суицидов родители отмечали, что у ребёнка был грустный голос или он пришёл из школы заплаканный, но они не придали этому должного значения. Именно невысказанные или непонятые эмоции зачастую толкают на необдуманные дейс</w:t>
      </w:r>
      <w:r>
        <w:rPr>
          <w:rFonts w:ascii="Times New Roman" w:eastAsia="Times New Roman" w:hAnsi="Times New Roman" w:cs="Times New Roman"/>
        </w:rPr>
        <w:t xml:space="preserve">твия, поэтому очень важно открыто поговорить с подростком, когда ему тяжело (подробнее см. у Ю.Б. </w:t>
      </w:r>
      <w:proofErr w:type="spellStart"/>
      <w:r>
        <w:rPr>
          <w:rFonts w:ascii="Times New Roman" w:eastAsia="Times New Roman" w:hAnsi="Times New Roman" w:cs="Times New Roman"/>
        </w:rPr>
        <w:t>Гиппенрейтер</w:t>
      </w:r>
      <w:proofErr w:type="spellEnd"/>
      <w:r>
        <w:rPr>
          <w:rFonts w:ascii="Times New Roman" w:eastAsia="Times New Roman" w:hAnsi="Times New Roman" w:cs="Times New Roman"/>
        </w:rPr>
        <w:t xml:space="preserve"> «Общаться с ребёнком. Как?»). </w:t>
      </w:r>
    </w:p>
    <w:p w:rsidR="002D56EC" w:rsidRDefault="00473425">
      <w:pPr>
        <w:spacing w:after="0"/>
        <w:ind w:left="212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56EC" w:rsidRDefault="00473425">
      <w:pPr>
        <w:pStyle w:val="2"/>
        <w:spacing w:after="0" w:line="271" w:lineRule="auto"/>
        <w:ind w:left="2670" w:right="1561"/>
        <w:jc w:val="center"/>
      </w:pPr>
      <w:r>
        <w:t xml:space="preserve">Основные принципы разговора с </w:t>
      </w:r>
      <w:proofErr w:type="gramStart"/>
      <w:r>
        <w:t>ребёнком,  находящимся</w:t>
      </w:r>
      <w:proofErr w:type="gramEnd"/>
      <w:r>
        <w:t xml:space="preserve"> в кризисном состоянии </w:t>
      </w:r>
    </w:p>
    <w:p w:rsidR="002D56EC" w:rsidRDefault="00473425">
      <w:pPr>
        <w:numPr>
          <w:ilvl w:val="0"/>
          <w:numId w:val="4"/>
        </w:numPr>
        <w:spacing w:after="11" w:line="267" w:lineRule="auto"/>
        <w:ind w:left="1114" w:hanging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Успокоиться самому. </w:t>
      </w:r>
    </w:p>
    <w:p w:rsidR="002D56EC" w:rsidRDefault="00473425">
      <w:pPr>
        <w:numPr>
          <w:ilvl w:val="0"/>
          <w:numId w:val="4"/>
        </w:numPr>
        <w:spacing w:after="11" w:line="267" w:lineRule="auto"/>
        <w:ind w:left="1114" w:hanging="142"/>
        <w:jc w:val="both"/>
      </w:pPr>
      <w:r>
        <w:rPr>
          <w:rFonts w:ascii="Times New Roman" w:eastAsia="Times New Roman" w:hAnsi="Times New Roman" w:cs="Times New Roman"/>
          <w:sz w:val="24"/>
        </w:rPr>
        <w:t>Уделить всё вни</w:t>
      </w:r>
      <w:r>
        <w:rPr>
          <w:rFonts w:ascii="Times New Roman" w:eastAsia="Times New Roman" w:hAnsi="Times New Roman" w:cs="Times New Roman"/>
          <w:sz w:val="24"/>
        </w:rPr>
        <w:t xml:space="preserve">мание ребёнку. </w:t>
      </w:r>
    </w:p>
    <w:p w:rsidR="002D56EC" w:rsidRDefault="00473425">
      <w:pPr>
        <w:numPr>
          <w:ilvl w:val="0"/>
          <w:numId w:val="4"/>
        </w:numPr>
        <w:spacing w:after="11" w:line="267" w:lineRule="auto"/>
        <w:ind w:left="1114" w:hanging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Вести беседу так, будто вы обладаете неограниченным запасом времени и важнее этой беседы для вас сейчас ничего нет.  </w:t>
      </w:r>
    </w:p>
    <w:p w:rsidR="002D56EC" w:rsidRDefault="00473425">
      <w:pPr>
        <w:numPr>
          <w:ilvl w:val="0"/>
          <w:numId w:val="4"/>
        </w:numPr>
        <w:spacing w:after="11" w:line="267" w:lineRule="auto"/>
        <w:ind w:left="1114" w:hanging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Избегать нотаций, уговаривания, менторского тона речи. </w:t>
      </w:r>
    </w:p>
    <w:p w:rsidR="002D56EC" w:rsidRDefault="00473425">
      <w:pPr>
        <w:numPr>
          <w:ilvl w:val="0"/>
          <w:numId w:val="4"/>
        </w:numPr>
        <w:spacing w:after="11" w:line="267" w:lineRule="auto"/>
        <w:ind w:left="1114" w:hanging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Дать ребёнку возможность высказаться </w:t>
      </w:r>
      <w:r>
        <w:rPr>
          <w:rFonts w:ascii="Times New Roman" w:eastAsia="Times New Roman" w:hAnsi="Times New Roman" w:cs="Times New Roman"/>
          <w:sz w:val="24"/>
        </w:rPr>
        <w:t xml:space="preserve">и говорить только тогда, когда перестанет говорить он. </w:t>
      </w:r>
    </w:p>
    <w:p w:rsidR="002D56EC" w:rsidRDefault="00473425">
      <w:pPr>
        <w:spacing w:after="0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spacing w:after="31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pStyle w:val="2"/>
        <w:ind w:left="1423"/>
      </w:pPr>
      <w:r>
        <w:t xml:space="preserve">Структура разговора и примеры фраз для оказания эмоциональной поддержки </w:t>
      </w:r>
    </w:p>
    <w:p w:rsidR="002D56EC" w:rsidRDefault="00473425">
      <w:pPr>
        <w:numPr>
          <w:ilvl w:val="0"/>
          <w:numId w:val="5"/>
        </w:numPr>
        <w:spacing w:after="11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Начало разговора: «</w:t>
      </w:r>
      <w:r>
        <w:rPr>
          <w:rFonts w:ascii="Times New Roman" w:eastAsia="Times New Roman" w:hAnsi="Times New Roman" w:cs="Times New Roman"/>
          <w:i/>
          <w:sz w:val="24"/>
        </w:rPr>
        <w:t>Мне показалось, что в последнее время ты выглядишь расстроенным, у тебя что-то случилось</w:t>
      </w:r>
      <w:r>
        <w:rPr>
          <w:rFonts w:ascii="Times New Roman" w:eastAsia="Times New Roman" w:hAnsi="Times New Roman" w:cs="Times New Roman"/>
          <w:sz w:val="24"/>
        </w:rPr>
        <w:t xml:space="preserve">?»;  </w:t>
      </w:r>
    </w:p>
    <w:p w:rsidR="002D56EC" w:rsidRDefault="00473425">
      <w:pPr>
        <w:numPr>
          <w:ilvl w:val="0"/>
          <w:numId w:val="5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Активное с</w:t>
      </w:r>
      <w:r>
        <w:rPr>
          <w:rFonts w:ascii="Times New Roman" w:eastAsia="Times New Roman" w:hAnsi="Times New Roman" w:cs="Times New Roman"/>
          <w:sz w:val="24"/>
        </w:rPr>
        <w:t xml:space="preserve">лушание. Пересказать то, что ребёнок рассказал вам, чтобы он убедился, что вы действительно поняли суть услышанного и ничего не пропустили мимо ушей: </w:t>
      </w:r>
    </w:p>
    <w:p w:rsidR="002D56EC" w:rsidRDefault="00473425">
      <w:pPr>
        <w:spacing w:after="11" w:line="269" w:lineRule="auto"/>
        <w:ind w:left="982" w:hanging="10"/>
        <w:jc w:val="both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i/>
          <w:sz w:val="24"/>
        </w:rPr>
        <w:t xml:space="preserve">Правильно ли я тебя понял(а), что </w:t>
      </w:r>
      <w:r>
        <w:rPr>
          <w:rFonts w:ascii="Times New Roman" w:eastAsia="Times New Roman" w:hAnsi="Times New Roman" w:cs="Times New Roman"/>
          <w:sz w:val="24"/>
        </w:rPr>
        <w:t xml:space="preserve">…?» </w:t>
      </w:r>
    </w:p>
    <w:p w:rsidR="002D56EC" w:rsidRDefault="00473425">
      <w:pPr>
        <w:numPr>
          <w:ilvl w:val="0"/>
          <w:numId w:val="5"/>
        </w:numPr>
        <w:spacing w:after="11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Прояснение намерений: «</w:t>
      </w:r>
      <w:r>
        <w:rPr>
          <w:rFonts w:ascii="Times New Roman" w:eastAsia="Times New Roman" w:hAnsi="Times New Roman" w:cs="Times New Roman"/>
          <w:i/>
          <w:sz w:val="24"/>
        </w:rPr>
        <w:t>Бывало ли тебе так тяжело, что тебе хотело</w:t>
      </w:r>
      <w:r>
        <w:rPr>
          <w:rFonts w:ascii="Times New Roman" w:eastAsia="Times New Roman" w:hAnsi="Times New Roman" w:cs="Times New Roman"/>
          <w:i/>
          <w:sz w:val="24"/>
        </w:rPr>
        <w:t>сь, чтобы это все поскорее закончилось</w:t>
      </w:r>
      <w:r>
        <w:rPr>
          <w:rFonts w:ascii="Times New Roman" w:eastAsia="Times New Roman" w:hAnsi="Times New Roman" w:cs="Times New Roman"/>
          <w:sz w:val="24"/>
        </w:rPr>
        <w:t xml:space="preserve">?» </w:t>
      </w:r>
    </w:p>
    <w:p w:rsidR="002D56EC" w:rsidRDefault="00473425">
      <w:pPr>
        <w:numPr>
          <w:ilvl w:val="0"/>
          <w:numId w:val="5"/>
        </w:numPr>
        <w:spacing w:after="11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Расширение перспективы: «</w:t>
      </w:r>
      <w:r>
        <w:rPr>
          <w:rFonts w:ascii="Times New Roman" w:eastAsia="Times New Roman" w:hAnsi="Times New Roman" w:cs="Times New Roman"/>
          <w:i/>
          <w:sz w:val="24"/>
        </w:rPr>
        <w:t>Давай подумаем, какие могут быть выходы из этой ситуации? Как ты раньше справлялся с трудностями? Что бы ты сказал, если бы на твоем месте был твой друг</w:t>
      </w:r>
      <w:r>
        <w:rPr>
          <w:rFonts w:ascii="Times New Roman" w:eastAsia="Times New Roman" w:hAnsi="Times New Roman" w:cs="Times New Roman"/>
          <w:sz w:val="24"/>
        </w:rPr>
        <w:t xml:space="preserve">?» </w:t>
      </w:r>
    </w:p>
    <w:p w:rsidR="002D56EC" w:rsidRDefault="00473425">
      <w:pPr>
        <w:numPr>
          <w:ilvl w:val="0"/>
          <w:numId w:val="5"/>
        </w:numPr>
        <w:spacing w:after="11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Нормализация, вселение надежды: «</w:t>
      </w:r>
      <w:r>
        <w:rPr>
          <w:rFonts w:ascii="Times New Roman" w:eastAsia="Times New Roman" w:hAnsi="Times New Roman" w:cs="Times New Roman"/>
          <w:i/>
          <w:sz w:val="24"/>
        </w:rPr>
        <w:t>Иногда мы все чувствуем себя подавленными, неспособными что-либо изменить, но потом это состояние проходит</w:t>
      </w:r>
      <w:r>
        <w:rPr>
          <w:rFonts w:ascii="Times New Roman" w:eastAsia="Times New Roman" w:hAnsi="Times New Roman" w:cs="Times New Roman"/>
          <w:sz w:val="24"/>
        </w:rPr>
        <w:t xml:space="preserve">».  </w:t>
      </w:r>
    </w:p>
    <w:p w:rsidR="002D56EC" w:rsidRDefault="00473425">
      <w:pPr>
        <w:spacing w:after="31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pStyle w:val="2"/>
        <w:ind w:left="1423"/>
      </w:pPr>
      <w:r>
        <w:t xml:space="preserve">Примеры ведения диалога с подростком, находящимся в кризисном состоянии </w:t>
      </w:r>
    </w:p>
    <w:p w:rsidR="002D56EC" w:rsidRDefault="00473425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ВЫ СЛЫШИТЕ: «Ненавижу учебу, школу и т.п.», СПРОСИТЕ: «Что </w:t>
      </w:r>
      <w:r>
        <w:rPr>
          <w:rFonts w:ascii="Cambria" w:eastAsia="Cambria" w:hAnsi="Cambria" w:cs="Cambria"/>
          <w:sz w:val="48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>имен</w:t>
      </w:r>
      <w:r>
        <w:rPr>
          <w:rFonts w:ascii="Times New Roman" w:eastAsia="Times New Roman" w:hAnsi="Times New Roman" w:cs="Times New Roman"/>
          <w:sz w:val="24"/>
        </w:rPr>
        <w:t xml:space="preserve">но тебя раздражает?» «Что ты хочешь сделать, когда это </w:t>
      </w:r>
      <w:proofErr w:type="gramStart"/>
      <w:r>
        <w:rPr>
          <w:rFonts w:ascii="Times New Roman" w:eastAsia="Times New Roman" w:hAnsi="Times New Roman" w:cs="Times New Roman"/>
          <w:sz w:val="24"/>
        </w:rPr>
        <w:t>чувствуешь?...</w:t>
      </w:r>
      <w:proofErr w:type="gramEnd"/>
      <w:r>
        <w:rPr>
          <w:rFonts w:ascii="Times New Roman" w:eastAsia="Times New Roman" w:hAnsi="Times New Roman" w:cs="Times New Roman"/>
          <w:sz w:val="24"/>
        </w:rPr>
        <w:t>». НЕ ГОВОРИТЕ: «Когда я был в твоем возрасте</w:t>
      </w:r>
      <w:proofErr w:type="gramStart"/>
      <w:r>
        <w:rPr>
          <w:rFonts w:ascii="Times New Roman" w:eastAsia="Times New Roman" w:hAnsi="Times New Roman" w:cs="Times New Roman"/>
          <w:sz w:val="24"/>
        </w:rPr>
        <w:t>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 ты просто лентяй!» </w:t>
      </w:r>
    </w:p>
    <w:p w:rsidR="002D56EC" w:rsidRDefault="00473425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>ЕСЛИ ВЫ СЛЫШИТЕ: «Все кажется таким безнадежным...», СКАЖИТЕ: «Иногда все мы чувствуем себя подавленными. Давай под</w:t>
      </w:r>
      <w:r>
        <w:rPr>
          <w:rFonts w:ascii="Times New Roman" w:eastAsia="Times New Roman" w:hAnsi="Times New Roman" w:cs="Times New Roman"/>
          <w:sz w:val="24"/>
        </w:rPr>
        <w:t xml:space="preserve">умаем, какие у нас проблемы, и какую из них надо решить в первую очередь». НЕ ГОВОРИТЕ: «Подумай лучше о тех, кому еще хуже, чем тебе». </w:t>
      </w:r>
    </w:p>
    <w:p w:rsidR="002D56EC" w:rsidRDefault="00473425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ЕСЛИ ВЫ СЛЫШИТЕ: «Всем было бы лучше без меня!», СПРОСИТЕ: «Кому именно?», «На кого ты обижен?», «Ты очень много значиш</w:t>
      </w:r>
      <w:r>
        <w:rPr>
          <w:rFonts w:ascii="Times New Roman" w:eastAsia="Times New Roman" w:hAnsi="Times New Roman" w:cs="Times New Roman"/>
          <w:sz w:val="24"/>
        </w:rPr>
        <w:t xml:space="preserve">ь для нас, и меня беспокоит твое настроение. Скажи мне, что происходит». НЕ ГОВОРИТЕ: «Не говори глупостей. Давай поговорим о чем-нибудь другом». </w:t>
      </w:r>
    </w:p>
    <w:p w:rsidR="002D56EC" w:rsidRDefault="00473425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>ЕСЛИ ВЫ СЛЫШИТЕ: «Вы не понимаете меня!», СПРОСИТЕ: «Что я сейчас должен понять? Я действительно хочу это зна</w:t>
      </w:r>
      <w:r>
        <w:rPr>
          <w:rFonts w:ascii="Times New Roman" w:eastAsia="Times New Roman" w:hAnsi="Times New Roman" w:cs="Times New Roman"/>
          <w:sz w:val="24"/>
        </w:rPr>
        <w:t xml:space="preserve">ть». НЕ ГОВОРИТЕ: «Кто же может понять молодежь в наши дни?» </w:t>
      </w:r>
    </w:p>
    <w:p w:rsidR="002D56EC" w:rsidRDefault="00473425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ВЫ СЛЫШИТЕ: «Я совершил ужасный поступок...», СКАЖИТЕ: «Давай сядем и поговорим об этом». НЕ ГОВОРИТЕ: «Что посеешь, то и пожнешь!» </w:t>
      </w:r>
    </w:p>
    <w:p w:rsidR="002D56EC" w:rsidRDefault="00473425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ВЫ СЛЫШИТЕ: «А если у меня не получится?», </w:t>
      </w:r>
      <w:r>
        <w:rPr>
          <w:rFonts w:ascii="Times New Roman" w:eastAsia="Times New Roman" w:hAnsi="Times New Roman" w:cs="Times New Roman"/>
          <w:sz w:val="24"/>
        </w:rPr>
        <w:t xml:space="preserve">СКАЖИТЕ: «Если не получится, ничего страшного. Мы вместе подумаем, почему не получилось в этот раз, и что можно сделать, чтобы получилось в следующий». НЕ ГОВОРИТЕ: «Если не получится, значит ты недостаточно постарался!» </w:t>
      </w:r>
    </w:p>
    <w:p w:rsidR="002D56EC" w:rsidRDefault="00473425">
      <w:pPr>
        <w:spacing w:after="0"/>
        <w:ind w:left="16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spacing w:after="11" w:line="267" w:lineRule="auto"/>
        <w:ind w:left="972" w:firstLine="708"/>
        <w:jc w:val="both"/>
      </w:pPr>
      <w:r>
        <w:rPr>
          <w:rFonts w:ascii="Times New Roman" w:eastAsia="Times New Roman" w:hAnsi="Times New Roman" w:cs="Times New Roman"/>
          <w:sz w:val="24"/>
        </w:rPr>
        <w:t>Если в процессе разговора (или п</w:t>
      </w:r>
      <w:r>
        <w:rPr>
          <w:rFonts w:ascii="Times New Roman" w:eastAsia="Times New Roman" w:hAnsi="Times New Roman" w:cs="Times New Roman"/>
          <w:sz w:val="24"/>
        </w:rPr>
        <w:t>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</w:t>
      </w:r>
      <w:r>
        <w:rPr>
          <w:rFonts w:ascii="Times New Roman" w:eastAsia="Times New Roman" w:hAnsi="Times New Roman" w:cs="Times New Roman"/>
          <w:sz w:val="24"/>
        </w:rPr>
        <w:t xml:space="preserve"> состояния и оказания своевременной помощи. </w:t>
      </w:r>
    </w:p>
    <w:p w:rsidR="002D56EC" w:rsidRDefault="00473425">
      <w:pPr>
        <w:spacing w:after="10"/>
        <w:ind w:left="16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spacing w:after="0"/>
        <w:ind w:left="984"/>
        <w:jc w:val="center"/>
      </w:pPr>
      <w:r>
        <w:rPr>
          <w:rFonts w:ascii="Times New Roman" w:eastAsia="Times New Roman" w:hAnsi="Times New Roman" w:cs="Times New Roman"/>
          <w:b/>
        </w:rPr>
        <w:t xml:space="preserve">Признаки депрессивных реакций у подростков </w:t>
      </w:r>
    </w:p>
    <w:p w:rsidR="002D56EC" w:rsidRDefault="00473425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Снижение интереса к деятельности, </w:t>
      </w:r>
      <w:r>
        <w:rPr>
          <w:rFonts w:ascii="Times New Roman" w:eastAsia="Times New Roman" w:hAnsi="Times New Roman" w:cs="Times New Roman"/>
          <w:i/>
        </w:rPr>
        <w:t>потеря удовольствия</w:t>
      </w:r>
      <w:r>
        <w:rPr>
          <w:rFonts w:ascii="Times New Roman" w:eastAsia="Times New Roman" w:hAnsi="Times New Roman" w:cs="Times New Roman"/>
        </w:rPr>
        <w:t xml:space="preserve"> от деятельности, которая раньше нравилась. </w:t>
      </w:r>
    </w:p>
    <w:p w:rsidR="002D56EC" w:rsidRDefault="00473425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  <w:i/>
        </w:rPr>
        <w:t>Уклонение от общения</w:t>
      </w:r>
      <w:r>
        <w:rPr>
          <w:rFonts w:ascii="Times New Roman" w:eastAsia="Times New Roman" w:hAnsi="Times New Roman" w:cs="Times New Roman"/>
        </w:rPr>
        <w:t>: нежелание идти в школу, общаться со сверстник</w:t>
      </w:r>
      <w:r>
        <w:rPr>
          <w:rFonts w:ascii="Times New Roman" w:eastAsia="Times New Roman" w:hAnsi="Times New Roman" w:cs="Times New Roman"/>
        </w:rPr>
        <w:t xml:space="preserve">ами, склонность к уединению. </w:t>
      </w:r>
    </w:p>
    <w:p w:rsidR="002D56EC" w:rsidRDefault="00473425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  <w:i/>
        </w:rPr>
        <w:t>Снижение успеваемости</w:t>
      </w:r>
      <w:r>
        <w:rPr>
          <w:rFonts w:ascii="Times New Roman" w:eastAsia="Times New Roman" w:hAnsi="Times New Roman" w:cs="Times New Roman"/>
        </w:rPr>
        <w:t xml:space="preserve"> из-за трудностей концентрации внимания и нарушений запоминания. </w:t>
      </w:r>
    </w:p>
    <w:p w:rsidR="002D56EC" w:rsidRDefault="00473425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Изменения сна и/или аппетита (ест/спит больше/меньше, чем раньше). </w:t>
      </w:r>
    </w:p>
    <w:p w:rsidR="002D56EC" w:rsidRDefault="00473425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Вялость, хроническая усталость. </w:t>
      </w:r>
    </w:p>
    <w:p w:rsidR="002D56EC" w:rsidRDefault="00473425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>Грустное настроение или повышенная раз</w:t>
      </w:r>
      <w:r>
        <w:rPr>
          <w:rFonts w:ascii="Times New Roman" w:eastAsia="Times New Roman" w:hAnsi="Times New Roman" w:cs="Times New Roman"/>
        </w:rPr>
        <w:t xml:space="preserve">дражительность. Идеи собственной </w:t>
      </w:r>
      <w:proofErr w:type="spellStart"/>
      <w:r>
        <w:rPr>
          <w:rFonts w:ascii="Times New Roman" w:eastAsia="Times New Roman" w:hAnsi="Times New Roman" w:cs="Times New Roman"/>
        </w:rPr>
        <w:t>малоценности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никчемности</w:t>
      </w:r>
      <w:r>
        <w:rPr>
          <w:rFonts w:ascii="Times New Roman" w:eastAsia="Times New Roman" w:hAnsi="Times New Roman" w:cs="Times New Roman"/>
        </w:rPr>
        <w:t xml:space="preserve">. </w:t>
      </w:r>
    </w:p>
    <w:p w:rsidR="002D56EC" w:rsidRDefault="00473425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  <w:i/>
        </w:rPr>
        <w:t>Телесное недомогание</w:t>
      </w:r>
      <w:r>
        <w:rPr>
          <w:rFonts w:ascii="Times New Roman" w:eastAsia="Times New Roman" w:hAnsi="Times New Roman" w:cs="Times New Roman"/>
        </w:rPr>
        <w:t xml:space="preserve">: головная боль, проблемы с желудком. </w:t>
      </w:r>
    </w:p>
    <w:p w:rsidR="002D56EC" w:rsidRDefault="00473425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>Возможным проявлением депрессии может быть отклонение от общепринятых норм поведения: показная бравада, грубость, агрессия, демонстратив</w:t>
      </w:r>
      <w:r>
        <w:rPr>
          <w:rFonts w:ascii="Times New Roman" w:eastAsia="Times New Roman" w:hAnsi="Times New Roman" w:cs="Times New Roman"/>
        </w:rPr>
        <w:t xml:space="preserve">ные уходы из дома, употребление ПАВ. </w:t>
      </w:r>
    </w:p>
    <w:p w:rsidR="002D56EC" w:rsidRDefault="00473425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>Если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дураки). В пос</w:t>
      </w:r>
      <w:r>
        <w:rPr>
          <w:rFonts w:ascii="Times New Roman" w:eastAsia="Times New Roman" w:hAnsi="Times New Roman" w:cs="Times New Roman"/>
        </w:rPr>
        <w:t xml:space="preserve">ледние годы проблема подростковых суицидов стоит довольно остро: по данным ВОЗ, Россия занимает одно из первых мест по количеству детских и подростковых суицидов в Европе. </w:t>
      </w:r>
    </w:p>
    <w:p w:rsidR="002D56EC" w:rsidRDefault="00473425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>Суицидальное поведение подростков может иметь неожиданный, импульсивный характер, а</w:t>
      </w:r>
      <w:r>
        <w:rPr>
          <w:rFonts w:ascii="Times New Roman" w:eastAsia="Times New Roman" w:hAnsi="Times New Roman" w:cs="Times New Roman"/>
        </w:rPr>
        <w:t xml:space="preserve"> может развиваться постепенно. Насторожить взрослого могут следующие признаки в психологическом состоянии и поведении ребёнка (подробнее см. у О.В. </w:t>
      </w:r>
      <w:proofErr w:type="spellStart"/>
      <w:r>
        <w:rPr>
          <w:rFonts w:ascii="Times New Roman" w:eastAsia="Times New Roman" w:hAnsi="Times New Roman" w:cs="Times New Roman"/>
        </w:rPr>
        <w:t>Вихристюк</w:t>
      </w:r>
      <w:proofErr w:type="spellEnd"/>
      <w:r>
        <w:rPr>
          <w:rFonts w:ascii="Times New Roman" w:eastAsia="Times New Roman" w:hAnsi="Times New Roman" w:cs="Times New Roman"/>
        </w:rPr>
        <w:t xml:space="preserve"> «Что нужно знать родителям о подростковых суицидах» и Е.М. </w:t>
      </w:r>
      <w:proofErr w:type="spellStart"/>
      <w:r>
        <w:rPr>
          <w:rFonts w:ascii="Times New Roman" w:eastAsia="Times New Roman" w:hAnsi="Times New Roman" w:cs="Times New Roman"/>
        </w:rPr>
        <w:t>Вроно</w:t>
      </w:r>
      <w:proofErr w:type="spellEnd"/>
      <w:r>
        <w:rPr>
          <w:rFonts w:ascii="Times New Roman" w:eastAsia="Times New Roman" w:hAnsi="Times New Roman" w:cs="Times New Roman"/>
        </w:rPr>
        <w:t xml:space="preserve"> «Предотвращение самоубийства подр</w:t>
      </w:r>
      <w:r>
        <w:rPr>
          <w:rFonts w:ascii="Times New Roman" w:eastAsia="Times New Roman" w:hAnsi="Times New Roman" w:cs="Times New Roman"/>
        </w:rPr>
        <w:t xml:space="preserve">остков»). </w:t>
      </w:r>
    </w:p>
    <w:p w:rsidR="002D56EC" w:rsidRDefault="00473425">
      <w:pPr>
        <w:spacing w:after="27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2D56EC" w:rsidRDefault="00473425">
      <w:pPr>
        <w:spacing w:after="398" w:line="270" w:lineRule="auto"/>
        <w:ind w:left="2943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Вопросы родителю для прояснения состояния ребёнка </w:t>
      </w:r>
    </w:p>
    <w:tbl>
      <w:tblPr>
        <w:tblStyle w:val="TableGrid"/>
        <w:tblpPr w:vertAnchor="text" w:tblpX="879" w:tblpY="-256"/>
        <w:tblOverlap w:val="never"/>
        <w:tblW w:w="9573" w:type="dxa"/>
        <w:tblInd w:w="0" w:type="dxa"/>
        <w:tblCellMar>
          <w:top w:w="7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92"/>
        <w:gridCol w:w="8203"/>
        <w:gridCol w:w="878"/>
      </w:tblGrid>
      <w:tr w:rsidR="002D56EC">
        <w:trPr>
          <w:trHeight w:val="262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7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Признаки возможного наличия суицидальных мыслей у подростка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Да/Нет </w:t>
            </w:r>
          </w:p>
        </w:tc>
      </w:tr>
      <w:tr w:rsidR="002D56EC">
        <w:trPr>
          <w:trHeight w:val="264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6EC" w:rsidRDefault="00473425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</w:rPr>
              <w:t>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Эмоции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56EC" w:rsidRDefault="002D56EC"/>
        </w:tc>
      </w:tr>
      <w:tr w:rsidR="002D56EC">
        <w:trPr>
          <w:trHeight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ребёнка большую часть времени устойчиво </w:t>
            </w:r>
            <w:r>
              <w:rPr>
                <w:rFonts w:ascii="Times New Roman" w:eastAsia="Times New Roman" w:hAnsi="Times New Roman" w:cs="Times New Roman"/>
                <w:i/>
              </w:rPr>
              <w:t>сниженный фон настроения</w:t>
            </w:r>
            <w:r>
              <w:rPr>
                <w:rFonts w:ascii="Times New Roman" w:eastAsia="Times New Roman" w:hAnsi="Times New Roman" w:cs="Times New Roman"/>
              </w:rPr>
              <w:t xml:space="preserve"> от подавленности до раздражения.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56EC">
        <w:trPr>
          <w:trHeight w:val="7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 наблюдаете у ребёнка высокий уровень тревоги. Насторожить родителей должны постоянное </w:t>
            </w:r>
            <w:r>
              <w:rPr>
                <w:rFonts w:ascii="Times New Roman" w:eastAsia="Times New Roman" w:hAnsi="Times New Roman" w:cs="Times New Roman"/>
                <w:i/>
              </w:rPr>
              <w:t>беспокойство</w:t>
            </w:r>
            <w:r>
              <w:rPr>
                <w:rFonts w:ascii="Times New Roman" w:eastAsia="Times New Roman" w:hAnsi="Times New Roman" w:cs="Times New Roman"/>
              </w:rPr>
              <w:t xml:space="preserve"> ребенка, его повышенная тревожность, возможный интенсивный страх, ожидание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беды.  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56EC">
        <w:trPr>
          <w:trHeight w:val="358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6EC" w:rsidRDefault="00473425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</w:rPr>
              <w:t>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Переживания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56EC" w:rsidRDefault="002D56EC"/>
        </w:tc>
      </w:tr>
      <w:tr w:rsidR="002D56EC">
        <w:trPr>
          <w:trHeight w:val="5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Переживания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брошенности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ненужности, </w:t>
            </w:r>
            <w:r>
              <w:rPr>
                <w:rFonts w:ascii="Times New Roman" w:eastAsia="Times New Roman" w:hAnsi="Times New Roman" w:cs="Times New Roman"/>
                <w:i/>
              </w:rPr>
              <w:t>одиночества</w:t>
            </w:r>
            <w:r>
              <w:rPr>
                <w:rFonts w:ascii="Times New Roman" w:eastAsia="Times New Roman" w:hAnsi="Times New Roman" w:cs="Times New Roman"/>
              </w:rPr>
              <w:t xml:space="preserve"> (например, ребёнок говорит: «Всем было бы лучше, если бы меня не было. Я всем приношу только вред»).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56EC">
        <w:trPr>
          <w:trHeight w:val="63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Чувство вины</w:t>
            </w:r>
            <w:r>
              <w:rPr>
                <w:rFonts w:ascii="Times New Roman" w:eastAsia="Times New Roman" w:hAnsi="Times New Roman" w:cs="Times New Roman"/>
              </w:rPr>
              <w:t xml:space="preserve">. Подросток допускает самоуничижительные высказывания, «копается» в себе, обвиняет себя в неудачах, неприятностях, проблемах.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56EC">
        <w:trPr>
          <w:trHeight w:val="55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Высказывается негативно о своей личности, окружающем мире и будущем: </w:t>
            </w:r>
            <w:r>
              <w:rPr>
                <w:rFonts w:ascii="Times New Roman" w:eastAsia="Times New Roman" w:hAnsi="Times New Roman" w:cs="Times New Roman"/>
                <w:i/>
              </w:rPr>
              <w:t>потеря перспективы будущего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56EC">
        <w:trPr>
          <w:trHeight w:val="7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Подросток заводит разговоры о бессмысленности жизни, о смерти. Задаёт вопросы родителям «А как бы вы жили, если бы я не родился?», «А как вы будете жить, если меня не будет?»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56EC">
        <w:trPr>
          <w:trHeight w:val="274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6EC" w:rsidRDefault="00473425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</w:rPr>
              <w:t>III.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Ощущения в теле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56EC" w:rsidRDefault="002D56EC"/>
        </w:tc>
      </w:tr>
      <w:tr w:rsidR="002D56EC">
        <w:trPr>
          <w:trHeight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«Душевная боль». Чувство тяжести за грудиной – </w:t>
            </w:r>
            <w:r>
              <w:rPr>
                <w:rFonts w:ascii="Times New Roman" w:eastAsia="Times New Roman" w:hAnsi="Times New Roman" w:cs="Times New Roman"/>
              </w:rPr>
              <w:t xml:space="preserve">«душа болит». Она приносит реальные физические страдания, чаще наблюдается при подавленности, отчаянии.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56EC">
        <w:trPr>
          <w:trHeight w:val="264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6EC" w:rsidRDefault="00473425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</w:rPr>
              <w:t>IV.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Поведение 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56EC" w:rsidRDefault="002D56EC"/>
        </w:tc>
      </w:tr>
      <w:tr w:rsidR="002D56EC">
        <w:trPr>
          <w:trHeight w:val="7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Поисковые запросы в интернете и публикации на страницах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тему смерти, суицида,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брошенности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непонятости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указывают на то, что мысли о причинении себе вреда могут занимать ум ребенка.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56EC">
        <w:trPr>
          <w:trHeight w:val="127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9. 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>Демонстрирует необычное, нехарактерное для данного ребенка поведение (более безрассудное, импульсивное, агрессивное; несвойственное стремление к уединению, снижение соци</w:t>
            </w:r>
            <w:r>
              <w:rPr>
                <w:rFonts w:ascii="Times New Roman" w:eastAsia="Times New Roman" w:hAnsi="Times New Roman" w:cs="Times New Roman"/>
              </w:rPr>
              <w:t xml:space="preserve">альной активности у общительных детей, и наоборот, возбужденное поведение и повышенная общительность у малообщительных и молчаливых).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D56EC" w:rsidRDefault="00473425">
      <w:pPr>
        <w:spacing w:after="3"/>
        <w:ind w:left="-5" w:hanging="10"/>
      </w:pPr>
      <w:r>
        <w:rPr>
          <w:rFonts w:ascii="Cambria" w:eastAsia="Cambria" w:hAnsi="Cambria" w:cs="Cambria"/>
          <w:sz w:val="48"/>
        </w:rPr>
        <w:t xml:space="preserve">4 </w:t>
      </w:r>
      <w:r>
        <w:br w:type="page"/>
      </w:r>
    </w:p>
    <w:tbl>
      <w:tblPr>
        <w:tblStyle w:val="TableGrid"/>
        <w:tblW w:w="9573" w:type="dxa"/>
        <w:tblInd w:w="879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92"/>
        <w:gridCol w:w="8203"/>
        <w:gridCol w:w="878"/>
      </w:tblGrid>
      <w:tr w:rsidR="002D56EC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Подросток символически прощается со своим окружением – </w:t>
            </w:r>
            <w:r>
              <w:rPr>
                <w:rFonts w:ascii="Times New Roman" w:eastAsia="Times New Roman" w:hAnsi="Times New Roman" w:cs="Times New Roman"/>
              </w:rPr>
              <w:t xml:space="preserve">просит у всех прощения, раздаривает вещи, особенно субъективно значимые для него.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EC" w:rsidRDefault="0047342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D56EC" w:rsidRDefault="00473425">
      <w:pPr>
        <w:spacing w:after="18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2D56EC" w:rsidRDefault="00473425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  <w:i/>
        </w:rPr>
        <w:t>Интерпретация:</w:t>
      </w:r>
      <w:r>
        <w:rPr>
          <w:rFonts w:ascii="Times New Roman" w:eastAsia="Times New Roman" w:hAnsi="Times New Roman" w:cs="Times New Roman"/>
        </w:rPr>
        <w:t xml:space="preserve"> Если присутствуют хотя бы два ответа «да», есть вероятность того, что ребёнок имеет суицидальные мысли; </w:t>
      </w:r>
      <w:r>
        <w:rPr>
          <w:rFonts w:ascii="Times New Roman" w:eastAsia="Times New Roman" w:hAnsi="Times New Roman" w:cs="Times New Roman"/>
        </w:rPr>
        <w:t xml:space="preserve">в таком случае нужно поговорить с ним, чтобы прояснить его намерения и оказать эмоциональную поддержку, а также незамедлительно обратиться за помощью к врачу-психотерапевту.  </w:t>
      </w:r>
    </w:p>
    <w:p w:rsidR="002D56EC" w:rsidRDefault="00473425">
      <w:pPr>
        <w:spacing w:after="79"/>
        <w:ind w:left="16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pStyle w:val="1"/>
        <w:ind w:left="1704"/>
      </w:pPr>
      <w:r>
        <w:t xml:space="preserve">Куда обращаться </w:t>
      </w:r>
    </w:p>
    <w:p w:rsidR="002D56EC" w:rsidRDefault="00473425">
      <w:pPr>
        <w:pStyle w:val="2"/>
        <w:spacing w:after="0" w:line="271" w:lineRule="auto"/>
        <w:ind w:left="2670" w:right="973"/>
        <w:jc w:val="center"/>
      </w:pPr>
      <w:r>
        <w:t xml:space="preserve">в кризисных ситуациях </w:t>
      </w:r>
    </w:p>
    <w:p w:rsidR="002D56EC" w:rsidRDefault="00473425">
      <w:pPr>
        <w:spacing w:after="0"/>
        <w:ind w:left="176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56EC" w:rsidRDefault="00473425">
      <w:pPr>
        <w:spacing w:after="1" w:line="268" w:lineRule="auto"/>
        <w:ind w:left="982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∙ </w:t>
      </w:r>
      <w:r>
        <w:rPr>
          <w:rFonts w:ascii="Times New Roman" w:eastAsia="Times New Roman" w:hAnsi="Times New Roman" w:cs="Times New Roman"/>
          <w:b/>
          <w:sz w:val="24"/>
        </w:rPr>
        <w:t>Всероссийский Детский телефон дове</w:t>
      </w:r>
      <w:r>
        <w:rPr>
          <w:rFonts w:ascii="Times New Roman" w:eastAsia="Times New Roman" w:hAnsi="Times New Roman" w:cs="Times New Roman"/>
          <w:b/>
          <w:sz w:val="24"/>
        </w:rPr>
        <w:t>рия</w:t>
      </w:r>
      <w:r>
        <w:rPr>
          <w:rFonts w:ascii="Times New Roman" w:eastAsia="Times New Roman" w:hAnsi="Times New Roman" w:cs="Times New Roman"/>
          <w:sz w:val="24"/>
        </w:rPr>
        <w:t xml:space="preserve"> (бесплатно, круглосуточно) </w:t>
      </w:r>
      <w:r>
        <w:rPr>
          <w:rFonts w:ascii="Times New Roman" w:eastAsia="Times New Roman" w:hAnsi="Times New Roman" w:cs="Times New Roman"/>
          <w:b/>
          <w:sz w:val="24"/>
        </w:rPr>
        <w:t>8-800-2000-122</w:t>
      </w:r>
      <w:r>
        <w:rPr>
          <w:rFonts w:ascii="Times New Roman" w:eastAsia="Times New Roman" w:hAnsi="Times New Roman" w:cs="Times New Roman"/>
          <w:sz w:val="24"/>
        </w:rPr>
        <w:t xml:space="preserve">. Психологическое консультирование, экстренная и кризисная психологическая помощь для </w:t>
      </w:r>
      <w:hyperlink r:id="rId7">
        <w:r>
          <w:rPr>
            <w:rFonts w:ascii="Times New Roman" w:eastAsia="Times New Roman" w:hAnsi="Times New Roman" w:cs="Times New Roman"/>
            <w:sz w:val="24"/>
          </w:rPr>
          <w:t>детей в трудной жизненной ситуации</w:t>
        </w:r>
      </w:hyperlink>
      <w:hyperlink r:id="rId8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подростков и их родителей. </w:t>
      </w:r>
    </w:p>
    <w:p w:rsidR="002D56EC" w:rsidRDefault="00473425">
      <w:pPr>
        <w:spacing w:after="26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spacing w:after="11" w:line="267" w:lineRule="auto"/>
        <w:ind w:left="98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∙ </w:t>
      </w:r>
      <w:r>
        <w:rPr>
          <w:rFonts w:ascii="Times New Roman" w:eastAsia="Times New Roman" w:hAnsi="Times New Roman" w:cs="Times New Roman"/>
          <w:b/>
          <w:sz w:val="24"/>
        </w:rPr>
        <w:t>Горячая линия «Ребёнок в опасности» Следственного комитета РФ</w:t>
      </w:r>
      <w:r>
        <w:rPr>
          <w:rFonts w:ascii="Times New Roman" w:eastAsia="Times New Roman" w:hAnsi="Times New Roman" w:cs="Times New Roman"/>
          <w:sz w:val="24"/>
        </w:rPr>
        <w:t>. Дети, их родители, а также все неравнодушные граждане, обладающие информацией о с</w:t>
      </w:r>
      <w:r>
        <w:rPr>
          <w:rFonts w:ascii="Times New Roman" w:eastAsia="Times New Roman" w:hAnsi="Times New Roman" w:cs="Times New Roman"/>
          <w:sz w:val="24"/>
        </w:rPr>
        <w:t xml:space="preserve">овершенном или готовящемся преступлении против несовершеннолетнего или малолетнего ребенка,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могут позвонить по бесплатному, круглосуточному номеру телефона </w:t>
      </w:r>
      <w:r>
        <w:rPr>
          <w:rFonts w:ascii="Times New Roman" w:eastAsia="Times New Roman" w:hAnsi="Times New Roman" w:cs="Times New Roman"/>
          <w:b/>
          <w:sz w:val="24"/>
        </w:rPr>
        <w:t>8-800-200-19-10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 московского региона России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D56EC" w:rsidRDefault="00473425">
      <w:pPr>
        <w:spacing w:after="0"/>
        <w:ind w:left="9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56EC" w:rsidRDefault="002D56EC">
      <w:pPr>
        <w:spacing w:after="27"/>
        <w:ind w:left="1054"/>
        <w:jc w:val="center"/>
      </w:pPr>
      <w:bookmarkStart w:id="0" w:name="_GoBack"/>
      <w:bookmarkEnd w:id="0"/>
    </w:p>
    <w:p w:rsidR="002D56EC" w:rsidRDefault="00473425">
      <w:pPr>
        <w:spacing w:after="0"/>
        <w:ind w:left="1704" w:right="711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Запомнить:</w:t>
      </w:r>
      <w:r>
        <w:rPr>
          <w:rFonts w:ascii="Cambria" w:eastAsia="Cambria" w:hAnsi="Cambria" w:cs="Cambria"/>
          <w:i/>
          <w:sz w:val="24"/>
        </w:rPr>
        <w:t xml:space="preserve"> </w:t>
      </w:r>
    </w:p>
    <w:p w:rsidR="002D56EC" w:rsidRDefault="00473425">
      <w:pPr>
        <w:numPr>
          <w:ilvl w:val="0"/>
          <w:numId w:val="8"/>
        </w:numPr>
        <w:spacing w:after="11" w:line="267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То, что взрослому кажется пустяком, для ребёнка может быть поводом для очень серьёзных душевных переживаний. </w:t>
      </w:r>
    </w:p>
    <w:p w:rsidR="002D56EC" w:rsidRDefault="00473425">
      <w:pPr>
        <w:numPr>
          <w:ilvl w:val="0"/>
          <w:numId w:val="8"/>
        </w:numPr>
        <w:spacing w:after="1" w:line="26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</w:t>
      </w:r>
    </w:p>
    <w:p w:rsidR="002D56EC" w:rsidRDefault="00473425">
      <w:pPr>
        <w:numPr>
          <w:ilvl w:val="0"/>
          <w:numId w:val="8"/>
        </w:numPr>
        <w:spacing w:after="11" w:line="267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Родители могут помочь своему ребёнку, если вовремя заметят у него признаки кризисного состояни</w:t>
      </w:r>
      <w:r>
        <w:rPr>
          <w:rFonts w:ascii="Times New Roman" w:eastAsia="Times New Roman" w:hAnsi="Times New Roman" w:cs="Times New Roman"/>
          <w:sz w:val="24"/>
        </w:rPr>
        <w:t xml:space="preserve">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 </w:t>
      </w:r>
    </w:p>
    <w:p w:rsidR="002D56EC" w:rsidRDefault="00473425">
      <w:pPr>
        <w:spacing w:after="0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tabs>
          <w:tab w:val="center" w:pos="987"/>
        </w:tabs>
        <w:spacing w:after="3"/>
        <w:ind w:left="-15"/>
      </w:pPr>
      <w:r>
        <w:rPr>
          <w:rFonts w:ascii="Cambria" w:eastAsia="Cambria" w:hAnsi="Cambria" w:cs="Cambria"/>
          <w:sz w:val="48"/>
        </w:rPr>
        <w:t>6</w:t>
      </w:r>
      <w:r>
        <w:rPr>
          <w:rFonts w:ascii="Cambria" w:eastAsia="Cambria" w:hAnsi="Cambria" w:cs="Cambria"/>
          <w:sz w:val="48"/>
        </w:rPr>
        <w:t xml:space="preserve"> </w:t>
      </w:r>
      <w:r>
        <w:rPr>
          <w:rFonts w:ascii="Cambria" w:eastAsia="Cambria" w:hAnsi="Cambria" w:cs="Cambria"/>
          <w:sz w:val="48"/>
        </w:rP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2D56EC" w:rsidRDefault="00473425">
      <w:pPr>
        <w:spacing w:after="11" w:line="267" w:lineRule="auto"/>
        <w:ind w:left="972" w:right="2150" w:firstLine="3709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Что почитать </w:t>
      </w:r>
      <w:r>
        <w:rPr>
          <w:rFonts w:ascii="Times New Roman" w:eastAsia="Times New Roman" w:hAnsi="Times New Roman" w:cs="Times New Roman"/>
          <w:sz w:val="28"/>
        </w:rPr>
        <w:t xml:space="preserve">Родителям: </w:t>
      </w: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i/>
          <w:sz w:val="24"/>
        </w:rPr>
        <w:t>Общаться с ребёнком. Как?</w:t>
      </w:r>
      <w:r>
        <w:rPr>
          <w:rFonts w:ascii="Times New Roman" w:eastAsia="Times New Roman" w:hAnsi="Times New Roman" w:cs="Times New Roman"/>
          <w:sz w:val="24"/>
        </w:rPr>
        <w:t xml:space="preserve"> / Ю.Б.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Гиппенрейтер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М.: АСТ, 2008. </w:t>
      </w:r>
    </w:p>
    <w:p w:rsidR="002D56EC" w:rsidRDefault="00473425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>Само название книги уже говорит за себя. Как можно и нужно общаться с неуправляемым ребенком, чтобы он слушался? Как общаться с разгневанным или чем-</w:t>
      </w:r>
      <w:r>
        <w:rPr>
          <w:rFonts w:ascii="Times New Roman" w:eastAsia="Times New Roman" w:hAnsi="Times New Roman" w:cs="Times New Roman"/>
        </w:rPr>
        <w:t xml:space="preserve">то расстроенным ребёнком? Как общаться с людьми в принципе? Эта работа стала классическим трудом по воспитанию детей и помогла найти общий язык с ребёнком уже не одному поколению родителей. </w:t>
      </w:r>
    </w:p>
    <w:p w:rsidR="002D56EC" w:rsidRDefault="00473425">
      <w:pPr>
        <w:spacing w:after="38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2D56EC" w:rsidRDefault="00473425">
      <w:pPr>
        <w:numPr>
          <w:ilvl w:val="0"/>
          <w:numId w:val="9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Книга для неидеальных родителей</w:t>
      </w:r>
      <w:r>
        <w:rPr>
          <w:rFonts w:ascii="Times New Roman" w:eastAsia="Times New Roman" w:hAnsi="Times New Roman" w:cs="Times New Roman"/>
          <w:sz w:val="24"/>
        </w:rPr>
        <w:t>, или Жизнь на свободную тему. /</w:t>
      </w:r>
      <w:r>
        <w:rPr>
          <w:rFonts w:ascii="Times New Roman" w:eastAsia="Times New Roman" w:hAnsi="Times New Roman" w:cs="Times New Roman"/>
          <w:sz w:val="24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Млодик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D56EC" w:rsidRDefault="00473425">
      <w:pPr>
        <w:spacing w:after="11" w:line="267" w:lineRule="auto"/>
        <w:ind w:left="98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(Родительская библиотека). — М.: Генезис, 2009. 3-е изд. — 232 с. </w:t>
      </w:r>
    </w:p>
    <w:p w:rsidR="002D56EC" w:rsidRDefault="00473425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Эта книга — </w:t>
      </w:r>
      <w:r>
        <w:rPr>
          <w:rFonts w:ascii="Times New Roman" w:eastAsia="Times New Roman" w:hAnsi="Times New Roman" w:cs="Times New Roman"/>
        </w:rPr>
        <w:t>не руководство по эксплуатации прибора под названием «ребенок», это размышления и наблюдения опытного психолога, работающего со взрослыми и детьми, чьи судьбы, истории и примеры могут помочь каждому, кто хочет вырастить счастливого человека, творящего собс</w:t>
      </w:r>
      <w:r>
        <w:rPr>
          <w:rFonts w:ascii="Times New Roman" w:eastAsia="Times New Roman" w:hAnsi="Times New Roman" w:cs="Times New Roman"/>
        </w:rPr>
        <w:t xml:space="preserve">твенную судьбу, она о том, как не воспитывать, а жить любя. </w:t>
      </w:r>
    </w:p>
    <w:p w:rsidR="002D56EC" w:rsidRDefault="00473425">
      <w:pPr>
        <w:spacing w:after="21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numPr>
          <w:ilvl w:val="0"/>
          <w:numId w:val="9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Как любить ребёнка</w:t>
      </w:r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Януш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Корчак. Издательство «Книга», 1980. </w:t>
      </w:r>
    </w:p>
    <w:p w:rsidR="002D56EC" w:rsidRDefault="00473425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>Не только поляки чтут выбор своего бессмертного учителя не бросать своих подопечных до самого конца. Его имя внесено в святцы и ми</w:t>
      </w:r>
      <w:r>
        <w:rPr>
          <w:rFonts w:ascii="Times New Roman" w:eastAsia="Times New Roman" w:hAnsi="Times New Roman" w:cs="Times New Roman"/>
        </w:rPr>
        <w:t xml:space="preserve">ровой педагогики, и элементарной человеческой порядочности. И именно в его устах, под его пером в высшей степени правомерно звучит дидактическое, даже назидательное наставление: как любить детей.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numPr>
          <w:ilvl w:val="0"/>
          <w:numId w:val="9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Воспитание без стресса</w:t>
      </w:r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Марвин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Маршалл. Издательство «</w:t>
      </w:r>
      <w:proofErr w:type="spellStart"/>
      <w:r>
        <w:rPr>
          <w:rFonts w:ascii="Times New Roman" w:eastAsia="Times New Roman" w:hAnsi="Times New Roman" w:cs="Times New Roman"/>
          <w:sz w:val="24"/>
        </w:rPr>
        <w:t>Экс</w:t>
      </w:r>
      <w:r>
        <w:rPr>
          <w:rFonts w:ascii="Times New Roman" w:eastAsia="Times New Roman" w:hAnsi="Times New Roman" w:cs="Times New Roman"/>
          <w:sz w:val="24"/>
        </w:rPr>
        <w:t>мо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2013. </w:t>
      </w:r>
    </w:p>
    <w:p w:rsidR="002D56EC" w:rsidRDefault="00473425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Воспитание детей – это навык. И, как любой другой навык, требует освоения. Книга всемирно известного эксперта по воспитанию доктора </w:t>
      </w:r>
      <w:proofErr w:type="spellStart"/>
      <w:r>
        <w:rPr>
          <w:rFonts w:ascii="Times New Roman" w:eastAsia="Times New Roman" w:hAnsi="Times New Roman" w:cs="Times New Roman"/>
        </w:rPr>
        <w:t>Марвина</w:t>
      </w:r>
      <w:proofErr w:type="spellEnd"/>
      <w:r>
        <w:rPr>
          <w:rFonts w:ascii="Times New Roman" w:eastAsia="Times New Roman" w:hAnsi="Times New Roman" w:cs="Times New Roman"/>
        </w:rPr>
        <w:t xml:space="preserve"> Маршалла преобразит родительскую жизнь. Она расскажет о том, как вырастить детей успешными, самостоятель</w:t>
      </w:r>
      <w:r>
        <w:rPr>
          <w:rFonts w:ascii="Times New Roman" w:eastAsia="Times New Roman" w:hAnsi="Times New Roman" w:cs="Times New Roman"/>
        </w:rPr>
        <w:t xml:space="preserve">ными и ответственными, не прибегая при этом к подкупам, угрозам или наказаниям.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numPr>
          <w:ilvl w:val="0"/>
          <w:numId w:val="9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Что нужно знать родителям о подростковых суицидах? </w:t>
      </w:r>
      <w:r>
        <w:rPr>
          <w:rFonts w:ascii="Times New Roman" w:eastAsia="Times New Roman" w:hAnsi="Times New Roman" w:cs="Times New Roman"/>
          <w:sz w:val="24"/>
        </w:rPr>
        <w:t xml:space="preserve">/ 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Вихристюк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О.В., – М.: МГППУ, 2013 </w:t>
      </w:r>
      <w:proofErr w:type="gramStart"/>
      <w:r>
        <w:rPr>
          <w:rFonts w:ascii="Times New Roman" w:eastAsia="Times New Roman" w:hAnsi="Times New Roman" w:cs="Times New Roman"/>
          <w:sz w:val="24"/>
        </w:rPr>
        <w:t>–  67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с.  </w:t>
      </w:r>
    </w:p>
    <w:p w:rsidR="002D56EC" w:rsidRDefault="00473425">
      <w:pPr>
        <w:spacing w:after="5" w:line="268" w:lineRule="auto"/>
        <w:ind w:left="972" w:firstLine="566"/>
        <w:jc w:val="both"/>
      </w:pPr>
      <w:r>
        <w:rPr>
          <w:rFonts w:ascii="Times New Roman" w:eastAsia="Times New Roman" w:hAnsi="Times New Roman" w:cs="Times New Roman"/>
        </w:rPr>
        <w:t>В книге в доступной форме представлены научно-практические наработк</w:t>
      </w:r>
      <w:r>
        <w:rPr>
          <w:rFonts w:ascii="Times New Roman" w:eastAsia="Times New Roman" w:hAnsi="Times New Roman" w:cs="Times New Roman"/>
        </w:rPr>
        <w:t>и, связанные с особенностями суицидального поведения современных подростков и молодежи; описаны факторы, симптомы суицидального поведения подростков. Книга содержит рекомендации родителям, на что в поведении ребенка стоит особо обращать внимание, как подго</w:t>
      </w:r>
      <w:r>
        <w:rPr>
          <w:rFonts w:ascii="Times New Roman" w:eastAsia="Times New Roman" w:hAnsi="Times New Roman" w:cs="Times New Roman"/>
        </w:rPr>
        <w:t xml:space="preserve">товиться и побеседовать с </w:t>
      </w:r>
      <w:r>
        <w:rPr>
          <w:rFonts w:ascii="Times New Roman" w:eastAsia="Times New Roman" w:hAnsi="Times New Roman" w:cs="Times New Roman"/>
        </w:rPr>
        <w:lastRenderedPageBreak/>
        <w:t xml:space="preserve">подростком на тему жизни и смерти, смысла жизни, куда, в случае необходимости, стоит обратиться за помощью специалистов. </w:t>
      </w:r>
    </w:p>
    <w:p w:rsidR="002D56EC" w:rsidRDefault="00473425">
      <w:pPr>
        <w:spacing w:after="67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56EC" w:rsidRDefault="00473425">
      <w:pPr>
        <w:spacing w:after="11" w:line="267" w:lineRule="auto"/>
        <w:ind w:left="982" w:right="169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Детям и подросткам: </w:t>
      </w:r>
      <w:r>
        <w:rPr>
          <w:rFonts w:ascii="Times New Roman" w:eastAsia="Times New Roman" w:hAnsi="Times New Roman" w:cs="Times New Roman"/>
          <w:sz w:val="24"/>
        </w:rPr>
        <w:t xml:space="preserve">6) </w:t>
      </w:r>
      <w:r>
        <w:rPr>
          <w:rFonts w:ascii="Times New Roman" w:eastAsia="Times New Roman" w:hAnsi="Times New Roman" w:cs="Times New Roman"/>
          <w:i/>
          <w:sz w:val="24"/>
        </w:rPr>
        <w:t>Что такое чувства?</w:t>
      </w:r>
      <w:r>
        <w:rPr>
          <w:rFonts w:ascii="Times New Roman" w:eastAsia="Times New Roman" w:hAnsi="Times New Roman" w:cs="Times New Roman"/>
          <w:sz w:val="24"/>
        </w:rPr>
        <w:t xml:space="preserve"> / Оскар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Бренифье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М.: Клевер-Медиа-Групп, 2011.  </w:t>
      </w:r>
    </w:p>
    <w:p w:rsidR="002D56EC" w:rsidRDefault="00473425">
      <w:pPr>
        <w:spacing w:after="11" w:line="267" w:lineRule="auto"/>
        <w:ind w:left="982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Смысл жизни</w:t>
      </w:r>
      <w:r>
        <w:rPr>
          <w:rFonts w:ascii="Times New Roman" w:eastAsia="Times New Roman" w:hAnsi="Times New Roman" w:cs="Times New Roman"/>
          <w:sz w:val="24"/>
        </w:rPr>
        <w:t xml:space="preserve"> / </w:t>
      </w:r>
      <w:r>
        <w:rPr>
          <w:rFonts w:ascii="Times New Roman" w:eastAsia="Times New Roman" w:hAnsi="Times New Roman" w:cs="Times New Roman"/>
          <w:sz w:val="24"/>
        </w:rPr>
        <w:t xml:space="preserve">Оскар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Бренифье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М.: Клевер-Медиа-Групп, 2011.  </w:t>
      </w:r>
    </w:p>
    <w:p w:rsidR="002D56EC" w:rsidRDefault="00473425">
      <w:pPr>
        <w:spacing w:after="28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Вопросы! Больше вопросов! Дети часто о чем-нибудь спрашивают. Взрослые не всегда любят отвечать. В книгах знаменитого психолога, философа-практика и эксперта ЮНЕСКО Оскара </w:t>
      </w:r>
      <w:proofErr w:type="spellStart"/>
      <w:r>
        <w:rPr>
          <w:rFonts w:ascii="Times New Roman" w:eastAsia="Times New Roman" w:hAnsi="Times New Roman" w:cs="Times New Roman"/>
        </w:rPr>
        <w:t>Бренифье</w:t>
      </w:r>
      <w:proofErr w:type="spellEnd"/>
      <w:r>
        <w:rPr>
          <w:rFonts w:ascii="Times New Roman" w:eastAsia="Times New Roman" w:hAnsi="Times New Roman" w:cs="Times New Roman"/>
        </w:rPr>
        <w:t xml:space="preserve"> вопросы о важном - часть за</w:t>
      </w:r>
      <w:r>
        <w:rPr>
          <w:rFonts w:ascii="Times New Roman" w:eastAsia="Times New Roman" w:hAnsi="Times New Roman" w:cs="Times New Roman"/>
        </w:rPr>
        <w:t xml:space="preserve">бавной игры. И детям, и взрослым интересно в нее играть, получая удовольствие от процесса. (Для детей 7-15 лет) </w:t>
      </w:r>
    </w:p>
    <w:p w:rsidR="002D56EC" w:rsidRDefault="00473425">
      <w:pPr>
        <w:numPr>
          <w:ilvl w:val="0"/>
          <w:numId w:val="10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Как строить мосты, а не стены.</w:t>
      </w:r>
      <w:r>
        <w:rPr>
          <w:rFonts w:ascii="Times New Roman" w:eastAsia="Times New Roman" w:hAnsi="Times New Roman" w:cs="Times New Roman"/>
          <w:sz w:val="24"/>
        </w:rPr>
        <w:t xml:space="preserve"> Книга для детей неидеальных родителей / Ирина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Млодик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Издательство «Феникс», 2013. </w:t>
      </w:r>
    </w:p>
    <w:p w:rsidR="002D56EC" w:rsidRDefault="00473425">
      <w:pPr>
        <w:spacing w:after="18" w:line="278" w:lineRule="auto"/>
        <w:ind w:left="987" w:right="6"/>
        <w:jc w:val="both"/>
      </w:pPr>
      <w:r>
        <w:rPr>
          <w:rFonts w:ascii="Times New Roman" w:eastAsia="Times New Roman" w:hAnsi="Times New Roman" w:cs="Times New Roman"/>
          <w:color w:val="333333"/>
        </w:rPr>
        <w:t>Родители часто не могут преодолеть особый порог в обсуждении с детьми некоторых щекотливых вопросов. Ребенок понимает, что темы смерти, развода, сексуальных отношений, алкоголизма и наркомании, переезда и многие другие, являются запретом. Чем-то из ряда во</w:t>
      </w:r>
      <w:r>
        <w:rPr>
          <w:rFonts w:ascii="Times New Roman" w:eastAsia="Times New Roman" w:hAnsi="Times New Roman" w:cs="Times New Roman"/>
          <w:color w:val="333333"/>
        </w:rPr>
        <w:t xml:space="preserve">н. Чем-то неудобным, страшной черной дырой, куда не стоит и заглядывать нормальному человеку. (Для детей среднего школьного возраста). </w:t>
      </w:r>
    </w:p>
    <w:p w:rsidR="002D56EC" w:rsidRDefault="00473425">
      <w:pPr>
        <w:numPr>
          <w:ilvl w:val="0"/>
          <w:numId w:val="10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Предотвращение самоубийства подростков.</w:t>
      </w:r>
      <w:r>
        <w:rPr>
          <w:rFonts w:ascii="Times New Roman" w:eastAsia="Times New Roman" w:hAnsi="Times New Roman" w:cs="Times New Roman"/>
          <w:sz w:val="24"/>
        </w:rPr>
        <w:t xml:space="preserve"> Руководство для подростков / </w:t>
      </w:r>
      <w:proofErr w:type="spellStart"/>
      <w:r>
        <w:rPr>
          <w:rFonts w:ascii="Times New Roman" w:eastAsia="Times New Roman" w:hAnsi="Times New Roman" w:cs="Times New Roman"/>
          <w:sz w:val="24"/>
        </w:rPr>
        <w:t>Вроно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Е.М. </w:t>
      </w:r>
    </w:p>
    <w:p w:rsidR="002D56EC" w:rsidRDefault="00473425">
      <w:pPr>
        <w:spacing w:after="11" w:line="267" w:lineRule="auto"/>
        <w:ind w:left="98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Академический проект, 2001 г. </w:t>
      </w:r>
    </w:p>
    <w:p w:rsidR="002D56EC" w:rsidRDefault="00473425">
      <w:pPr>
        <w:spacing w:after="5" w:line="268" w:lineRule="auto"/>
        <w:ind w:firstLine="987"/>
        <w:jc w:val="both"/>
      </w:pPr>
      <w:r>
        <w:rPr>
          <w:rFonts w:ascii="Times New Roman" w:eastAsia="Times New Roman" w:hAnsi="Times New Roman" w:cs="Times New Roman"/>
        </w:rPr>
        <w:t>В этой к</w:t>
      </w:r>
      <w:r>
        <w:rPr>
          <w:rFonts w:ascii="Times New Roman" w:eastAsia="Times New Roman" w:hAnsi="Times New Roman" w:cs="Times New Roman"/>
        </w:rPr>
        <w:t xml:space="preserve">ниге автор помогает подросткам научиться распознавать признаки надвигающейся опасности, учит, что нужно делать, чтобы не испугаться и суметь помочь другу или просто знакомому сверстнику отыскать способ выхода из кризиса, именно выхода, а не ухода. (При </w:t>
      </w:r>
      <w:r>
        <w:rPr>
          <w:rFonts w:ascii="Times New Roman" w:eastAsia="Times New Roman" w:hAnsi="Times New Roman" w:cs="Times New Roman"/>
          <w:u w:val="single" w:color="000000"/>
        </w:rPr>
        <w:t>воз</w:t>
      </w:r>
      <w:r>
        <w:rPr>
          <w:rFonts w:ascii="Times New Roman" w:eastAsia="Times New Roman" w:hAnsi="Times New Roman" w:cs="Times New Roman"/>
          <w:u w:val="single" w:color="000000"/>
        </w:rPr>
        <w:t>никновении соответствующего запроса (интереса к теме) со стороны ребенка</w:t>
      </w:r>
      <w:r>
        <w:rPr>
          <w:rFonts w:ascii="Times New Roman" w:eastAsia="Times New Roman" w:hAnsi="Times New Roman" w:cs="Times New Roman"/>
        </w:rPr>
        <w:t xml:space="preserve">, для детей </w:t>
      </w:r>
      <w:r>
        <w:rPr>
          <w:rFonts w:ascii="Cambria" w:eastAsia="Cambria" w:hAnsi="Cambria" w:cs="Cambria"/>
          <w:sz w:val="48"/>
        </w:rPr>
        <w:t xml:space="preserve">7 </w:t>
      </w:r>
      <w:r>
        <w:rPr>
          <w:rFonts w:ascii="Times New Roman" w:eastAsia="Times New Roman" w:hAnsi="Times New Roman" w:cs="Times New Roman"/>
        </w:rPr>
        <w:t xml:space="preserve">среднего и старшего школьного возраста). </w:t>
      </w:r>
    </w:p>
    <w:p w:rsidR="002D56EC" w:rsidRDefault="00473425">
      <w:pPr>
        <w:pStyle w:val="1"/>
        <w:ind w:left="1704" w:right="709"/>
      </w:pPr>
      <w:r>
        <w:t xml:space="preserve">Что посмотреть </w:t>
      </w:r>
    </w:p>
    <w:p w:rsidR="002D56EC" w:rsidRDefault="00473425">
      <w:pPr>
        <w:spacing w:after="11" w:line="267" w:lineRule="auto"/>
        <w:ind w:left="982" w:hanging="10"/>
        <w:jc w:val="both"/>
      </w:pPr>
      <w:r>
        <w:rPr>
          <w:noProof/>
        </w:rPr>
        <w:drawing>
          <wp:inline distT="0" distB="0" distL="0" distR="0">
            <wp:extent cx="774192" cy="131064"/>
            <wp:effectExtent l="0" t="0" r="0" b="0"/>
            <wp:docPr id="11466" name="Picture 11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" name="Picture 114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«В моей смерти прошу винить Клаву К.» (Н. Лебедев, Э. </w:t>
      </w:r>
      <w:proofErr w:type="spellStart"/>
      <w:r>
        <w:rPr>
          <w:rFonts w:ascii="Times New Roman" w:eastAsia="Times New Roman" w:hAnsi="Times New Roman" w:cs="Times New Roman"/>
          <w:sz w:val="24"/>
        </w:rPr>
        <w:t>Ясан</w:t>
      </w:r>
      <w:proofErr w:type="spellEnd"/>
      <w:r>
        <w:rPr>
          <w:rFonts w:ascii="Times New Roman" w:eastAsia="Times New Roman" w:hAnsi="Times New Roman" w:cs="Times New Roman"/>
          <w:sz w:val="24"/>
        </w:rPr>
        <w:t>, 1979); ∙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Вместе с подростком: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«Это очень забавная история» (“</w:t>
      </w:r>
      <w:proofErr w:type="spellStart"/>
      <w:r>
        <w:rPr>
          <w:rFonts w:ascii="Times New Roman" w:eastAsia="Times New Roman" w:hAnsi="Times New Roman" w:cs="Times New Roman"/>
          <w:sz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Funny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Боден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Р. </w:t>
      </w:r>
      <w:proofErr w:type="spellStart"/>
      <w:r>
        <w:rPr>
          <w:rFonts w:ascii="Times New Roman" w:eastAsia="Times New Roman" w:hAnsi="Times New Roman" w:cs="Times New Roman"/>
          <w:sz w:val="24"/>
        </w:rPr>
        <w:t>Флек</w:t>
      </w:r>
      <w:proofErr w:type="spellEnd"/>
      <w:r>
        <w:rPr>
          <w:rFonts w:ascii="Times New Roman" w:eastAsia="Times New Roman" w:hAnsi="Times New Roman" w:cs="Times New Roman"/>
          <w:sz w:val="24"/>
        </w:rPr>
        <w:t>, 2010).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D56EC">
      <w:headerReference w:type="even" r:id="rId10"/>
      <w:headerReference w:type="default" r:id="rId11"/>
      <w:headerReference w:type="first" r:id="rId12"/>
      <w:footnotePr>
        <w:numRestart w:val="eachPage"/>
      </w:footnotePr>
      <w:pgSz w:w="11906" w:h="16838"/>
      <w:pgMar w:top="1034" w:right="844" w:bottom="1139" w:left="715" w:header="3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25" w:rsidRDefault="00473425">
      <w:pPr>
        <w:spacing w:after="0" w:line="240" w:lineRule="auto"/>
      </w:pPr>
      <w:r>
        <w:separator/>
      </w:r>
    </w:p>
  </w:endnote>
  <w:endnote w:type="continuationSeparator" w:id="0">
    <w:p w:rsidR="00473425" w:rsidRDefault="0047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25" w:rsidRDefault="00473425">
      <w:pPr>
        <w:spacing w:after="0"/>
        <w:ind w:left="987"/>
      </w:pPr>
      <w:r>
        <w:separator/>
      </w:r>
    </w:p>
  </w:footnote>
  <w:footnote w:type="continuationSeparator" w:id="0">
    <w:p w:rsidR="00473425" w:rsidRDefault="00473425">
      <w:pPr>
        <w:spacing w:after="0"/>
        <w:ind w:left="987"/>
      </w:pPr>
      <w:r>
        <w:continuationSeparator/>
      </w:r>
    </w:p>
  </w:footnote>
  <w:footnote w:id="1">
    <w:p w:rsidR="002D56EC" w:rsidRDefault="00473425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Приведённые примеры основаны на реальных историях, личные данные изменен</w:t>
      </w:r>
      <w:r>
        <w:t xml:space="preserve">ы. </w:t>
      </w:r>
    </w:p>
  </w:footnote>
  <w:footnote w:id="2">
    <w:p w:rsidR="002D56EC" w:rsidRDefault="00473425">
      <w:pPr>
        <w:pStyle w:val="footnotedescription"/>
      </w:pPr>
      <w:r>
        <w:rPr>
          <w:rStyle w:val="footnotemark"/>
        </w:rPr>
        <w:footnoteRef/>
      </w:r>
      <w:r>
        <w:t xml:space="preserve"> Памятка подготовлена Центром экстренной психологической помощи ФГБОУ ВО МГППУ; Москва, 2016 г.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EC" w:rsidRDefault="00473425">
    <w:pPr>
      <w:spacing w:after="39"/>
      <w:ind w:left="987"/>
    </w:pPr>
    <w:r>
      <w:rPr>
        <w:rFonts w:ascii="Times New Roman" w:eastAsia="Times New Roman" w:hAnsi="Times New Roman" w:cs="Times New Roman"/>
        <w:b/>
        <w:i/>
        <w:color w:val="365F91"/>
        <w:sz w:val="16"/>
      </w:rPr>
      <w:t xml:space="preserve">Памятка для родителей: Кризисные ситуации в жизни подростка: как пережить их вместе </w:t>
    </w:r>
  </w:p>
  <w:p w:rsidR="002D56EC" w:rsidRDefault="00473425">
    <w:pPr>
      <w:spacing w:after="0"/>
      <w:ind w:left="987"/>
    </w:pPr>
    <w:r>
      <w:t xml:space="preserve"> </w:t>
    </w:r>
  </w:p>
  <w:p w:rsidR="002D56EC" w:rsidRDefault="00473425">
    <w:pPr>
      <w:spacing w:after="0"/>
      <w:ind w:left="987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EC" w:rsidRDefault="00473425">
    <w:pPr>
      <w:spacing w:after="39"/>
      <w:ind w:left="987"/>
    </w:pPr>
    <w:r>
      <w:rPr>
        <w:rFonts w:ascii="Times New Roman" w:eastAsia="Times New Roman" w:hAnsi="Times New Roman" w:cs="Times New Roman"/>
        <w:b/>
        <w:i/>
        <w:color w:val="365F91"/>
        <w:sz w:val="16"/>
      </w:rPr>
      <w:t xml:space="preserve">Памятка для родителей: Кризисные ситуации в жизни подростка: как пережить их вместе </w:t>
    </w:r>
  </w:p>
  <w:p w:rsidR="002D56EC" w:rsidRDefault="00473425">
    <w:pPr>
      <w:spacing w:after="0"/>
      <w:ind w:left="987"/>
    </w:pPr>
    <w:r>
      <w:t xml:space="preserve"> </w:t>
    </w:r>
  </w:p>
  <w:p w:rsidR="002D56EC" w:rsidRDefault="00473425">
    <w:pPr>
      <w:spacing w:after="0"/>
      <w:ind w:left="987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EC" w:rsidRDefault="00473425">
    <w:pPr>
      <w:spacing w:after="39"/>
      <w:ind w:left="987"/>
    </w:pPr>
    <w:r>
      <w:rPr>
        <w:rFonts w:ascii="Times New Roman" w:eastAsia="Times New Roman" w:hAnsi="Times New Roman" w:cs="Times New Roman"/>
        <w:b/>
        <w:i/>
        <w:color w:val="365F91"/>
        <w:sz w:val="16"/>
      </w:rPr>
      <w:t xml:space="preserve">Памятка для родителей: Кризисные ситуации в жизни подростка: как пережить их вместе </w:t>
    </w:r>
  </w:p>
  <w:p w:rsidR="002D56EC" w:rsidRDefault="00473425">
    <w:pPr>
      <w:spacing w:after="0"/>
      <w:ind w:left="987"/>
    </w:pPr>
    <w:r>
      <w:t xml:space="preserve"> </w:t>
    </w:r>
  </w:p>
  <w:p w:rsidR="002D56EC" w:rsidRDefault="00473425">
    <w:pPr>
      <w:spacing w:after="0"/>
      <w:ind w:left="98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36AA"/>
    <w:multiLevelType w:val="hybridMultilevel"/>
    <w:tmpl w:val="BDEA299C"/>
    <w:lvl w:ilvl="0" w:tplc="8E969C0E">
      <w:start w:val="1"/>
      <w:numFmt w:val="decimal"/>
      <w:lvlText w:val="%1.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E9BEE">
      <w:start w:val="1"/>
      <w:numFmt w:val="lowerLetter"/>
      <w:lvlText w:val="%2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4F1FE">
      <w:start w:val="1"/>
      <w:numFmt w:val="lowerRoman"/>
      <w:lvlText w:val="%3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E6B52">
      <w:start w:val="1"/>
      <w:numFmt w:val="decimal"/>
      <w:lvlText w:val="%4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A7700">
      <w:start w:val="1"/>
      <w:numFmt w:val="lowerLetter"/>
      <w:lvlText w:val="%5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C35CC">
      <w:start w:val="1"/>
      <w:numFmt w:val="lowerRoman"/>
      <w:lvlText w:val="%6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CBB60">
      <w:start w:val="1"/>
      <w:numFmt w:val="decimal"/>
      <w:lvlText w:val="%7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A96D6">
      <w:start w:val="1"/>
      <w:numFmt w:val="lowerLetter"/>
      <w:lvlText w:val="%8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05E0A">
      <w:start w:val="1"/>
      <w:numFmt w:val="lowerRoman"/>
      <w:lvlText w:val="%9"/>
      <w:lvlJc w:val="left"/>
      <w:pPr>
        <w:ind w:left="7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D22148"/>
    <w:multiLevelType w:val="hybridMultilevel"/>
    <w:tmpl w:val="E4BA7340"/>
    <w:lvl w:ilvl="0" w:tplc="DB68CCF8">
      <w:start w:val="1"/>
      <w:numFmt w:val="bullet"/>
      <w:lvlText w:val="-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C6FC0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8748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494B6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C68F0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AA99E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C2B1E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2541E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2C48E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47365B"/>
    <w:multiLevelType w:val="hybridMultilevel"/>
    <w:tmpl w:val="F0A69518"/>
    <w:lvl w:ilvl="0" w:tplc="4E104998">
      <w:start w:val="1"/>
      <w:numFmt w:val="bullet"/>
      <w:lvlText w:val="-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00BCA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899EC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41B1A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A1F02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8CBCC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CA83E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CC058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871BA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5256B7"/>
    <w:multiLevelType w:val="hybridMultilevel"/>
    <w:tmpl w:val="039CC86E"/>
    <w:lvl w:ilvl="0" w:tplc="9F843A38">
      <w:start w:val="2"/>
      <w:numFmt w:val="decimal"/>
      <w:lvlText w:val="%1)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C3A68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ACE7C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A78F2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CB306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2FD00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2E3EA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C6D48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EB6FE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EF4694"/>
    <w:multiLevelType w:val="hybridMultilevel"/>
    <w:tmpl w:val="D08404E0"/>
    <w:lvl w:ilvl="0" w:tplc="46629CF0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C1836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07340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28C9CE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0B8FE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EF7C8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81D4C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E03B42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2E6BA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19549C"/>
    <w:multiLevelType w:val="hybridMultilevel"/>
    <w:tmpl w:val="74CE92E6"/>
    <w:lvl w:ilvl="0" w:tplc="FF920978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EDBF6">
      <w:start w:val="1"/>
      <w:numFmt w:val="lowerLetter"/>
      <w:lvlText w:val="%2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2F4AC">
      <w:start w:val="1"/>
      <w:numFmt w:val="lowerRoman"/>
      <w:lvlText w:val="%3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A1A20">
      <w:start w:val="1"/>
      <w:numFmt w:val="decimal"/>
      <w:lvlText w:val="%4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4478">
      <w:start w:val="1"/>
      <w:numFmt w:val="lowerLetter"/>
      <w:lvlText w:val="%5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AE3BA">
      <w:start w:val="1"/>
      <w:numFmt w:val="lowerRoman"/>
      <w:lvlText w:val="%6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E11FE">
      <w:start w:val="1"/>
      <w:numFmt w:val="decimal"/>
      <w:lvlText w:val="%7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AAD56">
      <w:start w:val="1"/>
      <w:numFmt w:val="lowerLetter"/>
      <w:lvlText w:val="%8"/>
      <w:lvlJc w:val="left"/>
      <w:pPr>
        <w:ind w:left="7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6F0B4">
      <w:start w:val="1"/>
      <w:numFmt w:val="lowerRoman"/>
      <w:lvlText w:val="%9"/>
      <w:lvlJc w:val="left"/>
      <w:pPr>
        <w:ind w:left="7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F65FFF"/>
    <w:multiLevelType w:val="hybridMultilevel"/>
    <w:tmpl w:val="E390A4EC"/>
    <w:lvl w:ilvl="0" w:tplc="5A90AA0E">
      <w:start w:val="1"/>
      <w:numFmt w:val="bullet"/>
      <w:lvlText w:val="-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68AEC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2E038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AEA36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6A890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664B8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41D6C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8D064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C923C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B0528F"/>
    <w:multiLevelType w:val="hybridMultilevel"/>
    <w:tmpl w:val="E3CE03EE"/>
    <w:lvl w:ilvl="0" w:tplc="0FB2997E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C50B4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8AE26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E7A26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EE3FA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2C9F6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E780C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8CFE4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0C020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BA7A5C"/>
    <w:multiLevelType w:val="hybridMultilevel"/>
    <w:tmpl w:val="D9C4E136"/>
    <w:lvl w:ilvl="0" w:tplc="8B3285AC">
      <w:start w:val="1"/>
      <w:numFmt w:val="decimal"/>
      <w:lvlText w:val="%1.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C8A2">
      <w:start w:val="1"/>
      <w:numFmt w:val="lowerLetter"/>
      <w:lvlText w:val="%2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E33EE">
      <w:start w:val="1"/>
      <w:numFmt w:val="lowerRoman"/>
      <w:lvlText w:val="%3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AF8C8">
      <w:start w:val="1"/>
      <w:numFmt w:val="decimal"/>
      <w:lvlText w:val="%4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074B2">
      <w:start w:val="1"/>
      <w:numFmt w:val="lowerLetter"/>
      <w:lvlText w:val="%5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4EC24">
      <w:start w:val="1"/>
      <w:numFmt w:val="lowerRoman"/>
      <w:lvlText w:val="%6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2E3B4">
      <w:start w:val="1"/>
      <w:numFmt w:val="decimal"/>
      <w:lvlText w:val="%7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C75BE">
      <w:start w:val="1"/>
      <w:numFmt w:val="lowerLetter"/>
      <w:lvlText w:val="%8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08036">
      <w:start w:val="1"/>
      <w:numFmt w:val="lowerRoman"/>
      <w:lvlText w:val="%9"/>
      <w:lvlJc w:val="left"/>
      <w:pPr>
        <w:ind w:left="7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3A2065"/>
    <w:multiLevelType w:val="hybridMultilevel"/>
    <w:tmpl w:val="E20ED212"/>
    <w:lvl w:ilvl="0" w:tplc="8078FE72">
      <w:start w:val="7"/>
      <w:numFmt w:val="decimal"/>
      <w:lvlText w:val="%1)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4880E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A8796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2470A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681DC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E6996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61406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6C340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C1F3E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EC"/>
    <w:rsid w:val="002D56EC"/>
    <w:rsid w:val="00473425"/>
    <w:rsid w:val="004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C8E84-A7B8-4019-A044-62307EF2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9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2838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7" w:lineRule="auto"/>
      <w:ind w:left="98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deti-v-trudnoj-zhiznennoj-situac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deti-v-trudnoj-zhiznennoj-situaci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Пользователь</cp:lastModifiedBy>
  <cp:revision>2</cp:revision>
  <dcterms:created xsi:type="dcterms:W3CDTF">2022-03-16T10:27:00Z</dcterms:created>
  <dcterms:modified xsi:type="dcterms:W3CDTF">2022-03-16T10:27:00Z</dcterms:modified>
</cp:coreProperties>
</file>