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D8" w:rsidRPr="00121ED8" w:rsidRDefault="00121ED8" w:rsidP="00121E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1E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Правильное питание школьника: нормы ВОЗ и советы родителям</w:t>
      </w:r>
    </w:p>
    <w:p w:rsidR="00121ED8" w:rsidRPr="00121ED8" w:rsidRDefault="00121ED8" w:rsidP="00121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ED8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Приводим полезное меню и рекомендации медицинских и научных организаций. Рассказываем, как решить проблему, если питание в школе оставляет желать лучшего.</w:t>
      </w:r>
    </w:p>
    <w:p w:rsidR="00000000" w:rsidRDefault="00121ED8">
      <w:r>
        <w:rPr>
          <w:noProof/>
        </w:rPr>
        <w:drawing>
          <wp:inline distT="0" distB="0" distL="0" distR="0">
            <wp:extent cx="5940425" cy="4159248"/>
            <wp:effectExtent l="19050" t="0" r="3175" b="0"/>
            <wp:docPr id="1" name="Рисунок 1" descr="Рекомендации по питанию школьник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по питанию школьников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ED8" w:rsidRDefault="00121ED8" w:rsidP="00121ED8">
      <w:pPr>
        <w:pStyle w:val="2"/>
      </w:pPr>
      <w:r>
        <w:t>Нормы питания школьников</w:t>
      </w:r>
    </w:p>
    <w:p w:rsidR="00121ED8" w:rsidRDefault="00121ED8" w:rsidP="00121ED8">
      <w:pPr>
        <w:pStyle w:val="a3"/>
      </w:pPr>
      <w:r>
        <w:t xml:space="preserve">1 января 2021 появились новые </w:t>
      </w:r>
      <w:proofErr w:type="spellStart"/>
      <w:r>
        <w:t>СанПиН</w:t>
      </w:r>
      <w:proofErr w:type="spellEnd"/>
      <w:r>
        <w:t xml:space="preserve"> 2.3/2.4.3590-20, которые включили в полезное меню для школьника:</w:t>
      </w:r>
    </w:p>
    <w:p w:rsidR="00121ED8" w:rsidRDefault="00121ED8" w:rsidP="00121ED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белковую пищу: мясо, яйца, творог, молоко;</w:t>
      </w:r>
    </w:p>
    <w:p w:rsidR="00121ED8" w:rsidRDefault="00121ED8" w:rsidP="00121ED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30% жиров растительного происхождения;</w:t>
      </w:r>
    </w:p>
    <w:p w:rsidR="00121ED8" w:rsidRDefault="00121ED8" w:rsidP="00121ED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пищевые волокна, 10–20 граммов в сутки: сухофрукты, </w:t>
      </w:r>
      <w:proofErr w:type="spellStart"/>
      <w:r>
        <w:t>цельнозерновой</w:t>
      </w:r>
      <w:proofErr w:type="spellEnd"/>
      <w:r>
        <w:t xml:space="preserve"> хлеб, рис, муку, бобовые и овощи;</w:t>
      </w:r>
    </w:p>
    <w:p w:rsidR="00121ED8" w:rsidRDefault="00121ED8" w:rsidP="00121ED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витамины и микроэлементы, сбалансированные по составу;</w:t>
      </w:r>
    </w:p>
    <w:p w:rsidR="00121ED8" w:rsidRDefault="00121ED8" w:rsidP="00121ED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йодированную соль.</w:t>
      </w:r>
    </w:p>
    <w:p w:rsidR="00121ED8" w:rsidRDefault="00121ED8" w:rsidP="00121ED8">
      <w:pPr>
        <w:pStyle w:val="a3"/>
      </w:pPr>
      <w:r>
        <w:t xml:space="preserve">Меню разрабатывает или юридическое лицо (чаще всего это комбинат, но бывает ИП или фирма), которое поставляет еду в школу, или заведующая столовой, если всё готовится на кухне в образовательном учреждении. В обоих случаях оно согласовывается с директором, а потом — с </w:t>
      </w:r>
      <w:proofErr w:type="spellStart"/>
      <w:r>
        <w:t>Роспотребнадзором</w:t>
      </w:r>
      <w:proofErr w:type="spellEnd"/>
      <w:r>
        <w:t>. Меню разрабатывают на две недели вперёд, где учитывается калорийность, белки, жиры и углеводы (КБЖУ): завтрак — 25%, обед — 35% от суточной потребности.</w:t>
      </w:r>
    </w:p>
    <w:p w:rsidR="00121ED8" w:rsidRDefault="00121ED8" w:rsidP="00121ED8">
      <w:pPr>
        <w:pStyle w:val="3"/>
      </w:pPr>
      <w:r>
        <w:lastRenderedPageBreak/>
        <w:t>Почему меню в школе не всегда правильное</w:t>
      </w:r>
    </w:p>
    <w:p w:rsidR="00121ED8" w:rsidRDefault="00121ED8" w:rsidP="00121ED8">
      <w:pPr>
        <w:pStyle w:val="a3"/>
      </w:pPr>
      <w:r>
        <w:t>Школы ориентируются на специальные документы, в которых прописаны требования к поставкам, организации питания и санитарно-гигиенические нормы. За качеством еды следит администрация школы.</w:t>
      </w:r>
    </w:p>
    <w:p w:rsidR="00121ED8" w:rsidRDefault="00121ED8" w:rsidP="00121ED8">
      <w:pPr>
        <w:pStyle w:val="a3"/>
      </w:pPr>
      <w:proofErr w:type="gramStart"/>
      <w:r>
        <w:t>Но</w:t>
      </w:r>
      <w:proofErr w:type="gramEnd"/>
      <w:r>
        <w:t xml:space="preserve"> несмотря на все стандарты, питание школьников бывает довольно сомнительным. Меню не всегда соответствует рекомендациям ВОЗ и других научно-медицинских объединений, а санитарно-гигиенические нормы зачастую нарушаются — почти у каждого школьника есть история про таракана в столовой. Так происходит потому, что комиссия не осуществляет должный надзор, а просто заполняет документы. Получается, что деятельность столовой не контролируют.</w:t>
      </w:r>
    </w:p>
    <w:p w:rsidR="00121ED8" w:rsidRDefault="00121ED8" w:rsidP="00121ED8">
      <w:pPr>
        <w:pStyle w:val="2"/>
      </w:pPr>
      <w:r>
        <w:t>Каким должно быть питание школьника</w:t>
      </w:r>
    </w:p>
    <w:p w:rsidR="00121ED8" w:rsidRDefault="00121ED8" w:rsidP="00121ED8">
      <w:pPr>
        <w:pStyle w:val="a3"/>
      </w:pPr>
      <w:r>
        <w:t xml:space="preserve">Есть основные рекомендации по здоровому питанию от Всемирной организации здравоохранения, </w:t>
      </w:r>
      <w:proofErr w:type="spellStart"/>
      <w:r>
        <w:t>Роспотребнадзора</w:t>
      </w:r>
      <w:proofErr w:type="spellEnd"/>
      <w:r>
        <w:t>, Минздрава и других научных сообществ. </w:t>
      </w:r>
    </w:p>
    <w:p w:rsidR="00121ED8" w:rsidRDefault="00121ED8" w:rsidP="00121ED8">
      <w:pPr>
        <w:pStyle w:val="3"/>
      </w:pPr>
      <w:r>
        <w:t>Соблюдать БЖУ</w:t>
      </w:r>
    </w:p>
    <w:p w:rsidR="00121ED8" w:rsidRDefault="00121ED8" w:rsidP="00121ED8">
      <w:pPr>
        <w:pStyle w:val="a3"/>
      </w:pPr>
      <w:r>
        <w:t>Правильное питание школьника — это в первую очередь баланс белков, жиров и углеводов. Недостаток этих веще</w:t>
      </w:r>
      <w:proofErr w:type="gramStart"/>
      <w:r>
        <w:t>ств пл</w:t>
      </w:r>
      <w:proofErr w:type="gramEnd"/>
      <w:r>
        <w:t xml:space="preserve">охо сказывается на здоровье. Так, </w:t>
      </w:r>
      <w:r>
        <w:rPr>
          <w:rStyle w:val="a7"/>
        </w:rPr>
        <w:t>белки</w:t>
      </w:r>
      <w:r>
        <w:t xml:space="preserve"> — строительный материал организма, который отвечает за генерацию тканей и обмен веществ. Больше всего его содержится в </w:t>
      </w:r>
      <w:proofErr w:type="gramStart"/>
      <w:r>
        <w:t>бобовых</w:t>
      </w:r>
      <w:proofErr w:type="gramEnd"/>
      <w:r>
        <w:t>. </w:t>
      </w:r>
    </w:p>
    <w:p w:rsidR="00121ED8" w:rsidRDefault="00121ED8" w:rsidP="00121ED8">
      <w:pPr>
        <w:pStyle w:val="a3"/>
      </w:pPr>
      <w:r>
        <w:t xml:space="preserve">Насыщенные </w:t>
      </w:r>
      <w:r>
        <w:rPr>
          <w:rStyle w:val="a7"/>
        </w:rPr>
        <w:t>жиры</w:t>
      </w:r>
      <w:r>
        <w:t xml:space="preserve"> обеспечивают транспортировку питательных веществ в организме и выработку нужных гормонов. Их больше всего в рыбе и орехах. </w:t>
      </w:r>
    </w:p>
    <w:p w:rsidR="00121ED8" w:rsidRDefault="00121ED8" w:rsidP="00121ED8">
      <w:pPr>
        <w:pStyle w:val="a3"/>
      </w:pPr>
      <w:r>
        <w:rPr>
          <w:rStyle w:val="a7"/>
        </w:rPr>
        <w:t>Углеводы</w:t>
      </w:r>
      <w:r>
        <w:t xml:space="preserve"> — источник энергии. Они бывают простые и сложные: если первые чаще содержатся в хлебобулочных изделиях и сладостях, то вторые можно найти в </w:t>
      </w:r>
      <w:proofErr w:type="spellStart"/>
      <w:r>
        <w:t>цельнозерновых</w:t>
      </w:r>
      <w:proofErr w:type="spellEnd"/>
      <w:r>
        <w:t xml:space="preserve"> продуктах, бобовых и крупах. </w:t>
      </w:r>
    </w:p>
    <w:p w:rsidR="00121ED8" w:rsidRDefault="00121ED8" w:rsidP="00121ED8">
      <w:pPr>
        <w:pStyle w:val="3"/>
      </w:pPr>
      <w:r>
        <w:t>Пить воду ежедневно </w:t>
      </w:r>
    </w:p>
    <w:p w:rsidR="00121ED8" w:rsidRDefault="00121ED8" w:rsidP="00121ED8">
      <w:pPr>
        <w:pStyle w:val="a3"/>
      </w:pPr>
      <w:r>
        <w:t xml:space="preserve">Часто встречается утверждение о двух литрах в день, но это условно. Проще всего ориентироваться на чувство жажды и пить тогда, когда хочется. Но у некоторых людей естественное чувство жажды притуплено — чтобы сделать воду привычкой, нужно механически выпивать несколько стаканов в течение дня. Можно скачать ребёнку приложение для соблюдения водного баланса — на телефон будут приходить </w:t>
      </w:r>
      <w:proofErr w:type="spellStart"/>
      <w:r>
        <w:t>напоминалки</w:t>
      </w:r>
      <w:proofErr w:type="spellEnd"/>
      <w:r>
        <w:t>. </w:t>
      </w:r>
    </w:p>
    <w:p w:rsidR="00121ED8" w:rsidRDefault="00121ED8" w:rsidP="00121ED8">
      <w:pPr>
        <w:pStyle w:val="3"/>
      </w:pPr>
      <w:r>
        <w:t>Включить в рацион овощи, фрукты, орехи и бобовые </w:t>
      </w:r>
    </w:p>
    <w:p w:rsidR="00121ED8" w:rsidRDefault="00121ED8" w:rsidP="00121ED8">
      <w:pPr>
        <w:pStyle w:val="a3"/>
      </w:pPr>
      <w:r>
        <w:t xml:space="preserve">По предписаниям ВОЗ овощи и фрукты — основной компонент правильного питания. </w:t>
      </w:r>
      <w:proofErr w:type="gramStart"/>
      <w:r>
        <w:t>Рекомендуется</w:t>
      </w:r>
      <w:proofErr w:type="gramEnd"/>
      <w:r>
        <w:t xml:space="preserve"> есть не менее 400 граммов в день — это норма, которую часто недобирают. Потом идут бобовые — по 50 граммов 1–2 раза в неделю, орехи — до 40 граммов в день, цельные злаки — около 50 граммов в сутки.</w:t>
      </w:r>
    </w:p>
    <w:p w:rsidR="00121ED8" w:rsidRDefault="00121ED8" w:rsidP="00121ED8">
      <w:pPr>
        <w:pStyle w:val="a3"/>
      </w:pPr>
      <w:r>
        <w:t xml:space="preserve">ВОЗ не выделяет мясо как обязательный продукт — более полезной альтернативой являются бобовые, так как содержат больше белка и клетчатки. По рекомендациям </w:t>
      </w:r>
      <w:proofErr w:type="spellStart"/>
      <w:r>
        <w:t>Роспотребнадзора</w:t>
      </w:r>
      <w:proofErr w:type="spellEnd"/>
      <w:r>
        <w:t xml:space="preserve"> с 2021 года в программе питания школьников 30% белка будет растительного происхождения, а не животного. </w:t>
      </w:r>
    </w:p>
    <w:p w:rsidR="00121ED8" w:rsidRDefault="00121ED8" w:rsidP="00121ED8">
      <w:pPr>
        <w:pStyle w:val="3"/>
      </w:pPr>
      <w:r>
        <w:lastRenderedPageBreak/>
        <w:t>Ограничить соль и сахар</w:t>
      </w:r>
    </w:p>
    <w:p w:rsidR="00121ED8" w:rsidRDefault="00121ED8" w:rsidP="00121ED8">
      <w:pPr>
        <w:pStyle w:val="a3"/>
      </w:pPr>
      <w:r>
        <w:t>По рекомендациям ВОЗ важно следить за размером порций и ограничить потребление соли до примерно половины чайной ложки в день. То же самое призывают сделать и с сахаром — лучше употреблять фрукты.</w:t>
      </w:r>
    </w:p>
    <w:p w:rsidR="00121ED8" w:rsidRDefault="00121ED8" w:rsidP="00121ED8">
      <w:pPr>
        <w:pStyle w:val="a3"/>
      </w:pPr>
      <w:r>
        <w:t>Учитывайте, что 50–75% потребляемой соли уже содержится в продуктах. Избыток соли и сахара приводит к задерживанию жидкости в организме и повышению веса. А ещё ребёнок привыкает к усилителям вкуса и не получает удовольствия от еды без добавок.</w:t>
      </w:r>
    </w:p>
    <w:p w:rsidR="00121ED8" w:rsidRDefault="00121ED8" w:rsidP="00121ED8">
      <w:pPr>
        <w:pStyle w:val="3"/>
      </w:pPr>
      <w:r>
        <w:t>Ограничить молочные продукты</w:t>
      </w:r>
    </w:p>
    <w:p w:rsidR="00121ED8" w:rsidRDefault="00121ED8" w:rsidP="00121ED8">
      <w:pPr>
        <w:pStyle w:val="a3"/>
      </w:pPr>
      <w:r>
        <w:t xml:space="preserve">Принято считать, что молочные продукты — источник кальция. На самом деле кальция гораздо больше в других продуктах — овощах, зелени и орехах. Лучше </w:t>
      </w:r>
      <w:proofErr w:type="gramStart"/>
      <w:r>
        <w:t>почаще</w:t>
      </w:r>
      <w:proofErr w:type="gramEnd"/>
      <w:r>
        <w:t xml:space="preserve"> есть шпинат, чем пить больше одного стакана молока в день — так считает и Минздрав. </w:t>
      </w:r>
    </w:p>
    <w:p w:rsidR="00121ED8" w:rsidRDefault="00121ED8" w:rsidP="00121ED8">
      <w:pPr>
        <w:pStyle w:val="3"/>
      </w:pPr>
      <w:r>
        <w:t>Сбалансировать режим питания школьника</w:t>
      </w:r>
    </w:p>
    <w:p w:rsidR="00121ED8" w:rsidRDefault="00121ED8" w:rsidP="00121ED8">
      <w:pPr>
        <w:pStyle w:val="a3"/>
      </w:pPr>
      <w:r>
        <w:t xml:space="preserve">В суете между кружками, уроками и </w:t>
      </w:r>
      <w:hyperlink r:id="rId6" w:history="1">
        <w:r>
          <w:rPr>
            <w:rStyle w:val="a8"/>
          </w:rPr>
          <w:t>секциями</w:t>
        </w:r>
      </w:hyperlink>
      <w:r>
        <w:t xml:space="preserve"> у ребёнка не остаётся времени поесть — а для поддержания энергии нужно есть не менее трёх раз в день.</w:t>
      </w:r>
    </w:p>
    <w:p w:rsidR="00121ED8" w:rsidRDefault="00121ED8" w:rsidP="00121ED8">
      <w:pPr>
        <w:pStyle w:val="a3"/>
      </w:pPr>
      <w:r>
        <w:t xml:space="preserve">Частая проблема, особенно среди старших классов, — отсутствие завтрака. Если </w:t>
      </w:r>
      <w:proofErr w:type="spellStart"/>
      <w:r>
        <w:t>младшеклассника</w:t>
      </w:r>
      <w:proofErr w:type="spellEnd"/>
      <w:r>
        <w:t xml:space="preserve"> мама усадит и накормит кашей, то подросток пулей вылетит из дома, в лучшем случае выпив чаю. Но горячий полноценный завтрак — одна из рекомендаций </w:t>
      </w:r>
      <w:proofErr w:type="spellStart"/>
      <w:r>
        <w:t>Роспотребнадзора</w:t>
      </w:r>
      <w:proofErr w:type="spellEnd"/>
      <w:r>
        <w:t xml:space="preserve"> по питанию школьника. </w:t>
      </w:r>
    </w:p>
    <w:p w:rsidR="00121ED8" w:rsidRDefault="00121ED8" w:rsidP="00121ED8">
      <w:pPr>
        <w:pStyle w:val="a3"/>
      </w:pPr>
      <w:r>
        <w:t>За ним должны следовать обед и ужин — желательно каждый день в одно и то же время.</w:t>
      </w:r>
    </w:p>
    <w:p w:rsidR="00121ED8" w:rsidRDefault="00121ED8" w:rsidP="00121ED8">
      <w:pPr>
        <w:pStyle w:val="a3"/>
      </w:pPr>
      <w:r>
        <w:t>Режим питания зависит от того, в какую смену учится ребёнок. Если в первую, то:</w:t>
      </w:r>
    </w:p>
    <w:p w:rsidR="00121ED8" w:rsidRDefault="00121ED8" w:rsidP="00121ED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завтрак в 07:00–08:00,</w:t>
      </w:r>
    </w:p>
    <w:p w:rsidR="00121ED8" w:rsidRDefault="00121ED8" w:rsidP="00121ED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перекус в школе в 10:00–11:00,</w:t>
      </w:r>
    </w:p>
    <w:p w:rsidR="00121ED8" w:rsidRDefault="00121ED8" w:rsidP="00121ED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обед в 13:00–14:00,</w:t>
      </w:r>
    </w:p>
    <w:p w:rsidR="00121ED8" w:rsidRDefault="00121ED8" w:rsidP="00121ED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ужин в 18:00–19:00.</w:t>
      </w:r>
    </w:p>
    <w:p w:rsidR="00121ED8" w:rsidRDefault="00121ED8" w:rsidP="00121ED8">
      <w:pPr>
        <w:pStyle w:val="a3"/>
      </w:pPr>
      <w:r>
        <w:t>Если во вторую смену, то:</w:t>
      </w:r>
    </w:p>
    <w:p w:rsidR="00121ED8" w:rsidRDefault="00121ED8" w:rsidP="00121ED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завтрак в 08:00–09:00,</w:t>
      </w:r>
    </w:p>
    <w:p w:rsidR="00121ED8" w:rsidRDefault="00121ED8" w:rsidP="00121ED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обед перед школой в 12:00–13:00,</w:t>
      </w:r>
    </w:p>
    <w:p w:rsidR="00121ED8" w:rsidRDefault="00121ED8" w:rsidP="00121ED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перекус в школе в 15:00–16:00,</w:t>
      </w:r>
    </w:p>
    <w:p w:rsidR="00121ED8" w:rsidRDefault="00121ED8" w:rsidP="00121ED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ужин в 18:00–19:00.</w:t>
      </w:r>
    </w:p>
    <w:p w:rsidR="00121ED8" w:rsidRDefault="00121ED8" w:rsidP="00121ED8">
      <w:pPr>
        <w:pStyle w:val="a3"/>
      </w:pPr>
      <w:r>
        <w:t xml:space="preserve">Если ребёнок учится в традиционной школе, он всё равно </w:t>
      </w:r>
      <w:proofErr w:type="gramStart"/>
      <w:r>
        <w:t>будет</w:t>
      </w:r>
      <w:proofErr w:type="gramEnd"/>
      <w:r>
        <w:t xml:space="preserve"> есть пиццы в школьной столовой и запивать сладкой газировкой — на это сложно повлиять. Попробуйте компенсировать это дома: кормите полноценной домашней едой и добавляйте полезные продукты. </w:t>
      </w:r>
      <w:proofErr w:type="spellStart"/>
      <w:r>
        <w:t>Лайфхак</w:t>
      </w:r>
      <w:proofErr w:type="spellEnd"/>
      <w:r>
        <w:t xml:space="preserve">: приносите фрукты и овощи нарезанными в комнату ребёнку, пока тот сидит за </w:t>
      </w:r>
      <w:proofErr w:type="spellStart"/>
      <w:r>
        <w:t>домашкой</w:t>
      </w:r>
      <w:proofErr w:type="spellEnd"/>
      <w:r>
        <w:t xml:space="preserve"> или компьютером. Школьник сам не заметит, как съест их.</w:t>
      </w:r>
    </w:p>
    <w:p w:rsidR="00121ED8" w:rsidRDefault="00121ED8" w:rsidP="00121ED8">
      <w:pPr>
        <w:pStyle w:val="2"/>
      </w:pPr>
      <w:r>
        <w:lastRenderedPageBreak/>
        <w:t>Что делать, если вы недовольны питанием ребёнка в школе</w:t>
      </w:r>
    </w:p>
    <w:p w:rsidR="00121ED8" w:rsidRDefault="00121ED8" w:rsidP="00121ED8">
      <w:pPr>
        <w:pStyle w:val="a3"/>
      </w:pPr>
      <w:proofErr w:type="spellStart"/>
      <w:r>
        <w:t>Роспотребнадзор</w:t>
      </w:r>
      <w:proofErr w:type="spellEnd"/>
      <w:r>
        <w:t xml:space="preserve"> разработал </w:t>
      </w:r>
      <w:hyperlink r:id="rId7" w:history="1">
        <w:r>
          <w:rPr>
            <w:rStyle w:val="a8"/>
          </w:rPr>
          <w:t>рекомендации</w:t>
        </w:r>
      </w:hyperlink>
      <w:r>
        <w:t>, которые позволяют родителям контролировать, чем питаются их дети в школе. Желающие могут входить в состав комиссии вместе с директором, но это должно быть закреплено приказом.</w:t>
      </w:r>
    </w:p>
    <w:p w:rsidR="00121ED8" w:rsidRDefault="00121ED8" w:rsidP="00121ED8">
      <w:pPr>
        <w:pStyle w:val="a3"/>
      </w:pPr>
      <w:r>
        <w:t>Если вы хотите, чтобы ребёнок не пропускал приёмы пищи, ел горячую домашнюю еду, в качестве которой вы всегда уверены, присмотритесь к семейному обучению. </w:t>
      </w:r>
    </w:p>
    <w:p w:rsidR="00121ED8" w:rsidRDefault="00121ED8">
      <w:r>
        <w:t xml:space="preserve">Забрать ребёнка из школы можно </w:t>
      </w:r>
      <w:hyperlink r:id="rId8" w:history="1">
        <w:r>
          <w:rPr>
            <w:rStyle w:val="a8"/>
          </w:rPr>
          <w:t>по желанию семьи</w:t>
        </w:r>
      </w:hyperlink>
      <w:r>
        <w:t xml:space="preserve"> — никакие специальные причины не требуются. А учиться дома может быть даже эффективнее, чем в школе, потому что это экономит время. Режим питания школьника не нарушается — ребёнок ест качественную и вкусную домашнюю еду.</w:t>
      </w:r>
    </w:p>
    <w:sectPr w:rsidR="0012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EA1"/>
    <w:multiLevelType w:val="multilevel"/>
    <w:tmpl w:val="D12C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F334D"/>
    <w:multiLevelType w:val="multilevel"/>
    <w:tmpl w:val="128C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779DF"/>
    <w:multiLevelType w:val="multilevel"/>
    <w:tmpl w:val="7102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21ED8"/>
    <w:rsid w:val="0012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E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E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2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21ED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2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E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21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21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121ED8"/>
    <w:rPr>
      <w:b/>
      <w:bCs/>
    </w:rPr>
  </w:style>
  <w:style w:type="character" w:styleId="a8">
    <w:name w:val="Hyperlink"/>
    <w:basedOn w:val="a0"/>
    <w:uiPriority w:val="99"/>
    <w:semiHidden/>
    <w:unhideWhenUsed/>
    <w:rsid w:val="00121E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rnat.foxford.ru/polezno-znat/domashnee-obuchenie-v-shkole-po-zhelaniy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/upload/iblock/740/mr-2.4.0180_20-roditelskiy-kontrol-za-organizatsie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sport-s-uchyoboy-v-shkol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volodiapa@yandex.ru</dc:creator>
  <cp:keywords/>
  <dc:description/>
  <cp:lastModifiedBy>volodiapa@yandex.ru</cp:lastModifiedBy>
  <cp:revision>3</cp:revision>
  <cp:lastPrinted>2021-08-16T11:18:00Z</cp:lastPrinted>
  <dcterms:created xsi:type="dcterms:W3CDTF">2021-08-16T11:14:00Z</dcterms:created>
  <dcterms:modified xsi:type="dcterms:W3CDTF">2021-08-16T11:19:00Z</dcterms:modified>
</cp:coreProperties>
</file>